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CF" w:rsidRDefault="00042BCF" w:rsidP="003B06DB">
      <w:pPr>
        <w:spacing w:after="0"/>
        <w:ind w:firstLine="708"/>
        <w:jc w:val="center"/>
        <w:rPr>
          <w:b/>
          <w:color w:val="31849B" w:themeColor="accent5" w:themeShade="BF"/>
          <w:sz w:val="32"/>
          <w:u w:val="thick" w:color="1F497D" w:themeColor="text2"/>
        </w:rPr>
      </w:pPr>
    </w:p>
    <w:p w:rsidR="00042BCF" w:rsidRDefault="00042BCF" w:rsidP="003B06DB">
      <w:pPr>
        <w:spacing w:after="0"/>
        <w:ind w:firstLine="708"/>
        <w:jc w:val="center"/>
        <w:rPr>
          <w:b/>
          <w:color w:val="31849B" w:themeColor="accent5" w:themeShade="BF"/>
          <w:sz w:val="32"/>
          <w:u w:val="thick" w:color="1F497D" w:themeColor="text2"/>
        </w:rPr>
      </w:pPr>
    </w:p>
    <w:p w:rsidR="003B06DB" w:rsidRPr="00042BCF" w:rsidRDefault="003B06DB" w:rsidP="003B06DB">
      <w:pPr>
        <w:spacing w:after="0"/>
        <w:ind w:firstLine="708"/>
        <w:jc w:val="center"/>
        <w:rPr>
          <w:b/>
          <w:color w:val="31849B" w:themeColor="accent5" w:themeShade="BF"/>
          <w:sz w:val="72"/>
          <w:u w:val="thick" w:color="1F497D" w:themeColor="text2"/>
        </w:rPr>
      </w:pPr>
      <w:r w:rsidRPr="00042BCF">
        <w:rPr>
          <w:b/>
          <w:color w:val="31849B" w:themeColor="accent5" w:themeShade="BF"/>
          <w:sz w:val="72"/>
          <w:u w:val="thick" w:color="1F497D" w:themeColor="text2"/>
        </w:rPr>
        <w:t>Dossier de présentation d’une séquence</w:t>
      </w:r>
    </w:p>
    <w:p w:rsidR="003B06DB" w:rsidRDefault="003B06DB" w:rsidP="003B06DB">
      <w:pPr>
        <w:spacing w:after="0"/>
        <w:ind w:firstLine="708"/>
        <w:jc w:val="center"/>
        <w:rPr>
          <w:b/>
          <w:color w:val="31849B" w:themeColor="accent5" w:themeShade="BF"/>
          <w:sz w:val="32"/>
          <w:u w:val="thick" w:color="1F497D" w:themeColor="text2"/>
        </w:rPr>
      </w:pPr>
    </w:p>
    <w:p w:rsidR="00042BCF" w:rsidRPr="003B06DB" w:rsidRDefault="00042BCF" w:rsidP="003B06DB">
      <w:pPr>
        <w:spacing w:after="0"/>
        <w:ind w:firstLine="708"/>
        <w:jc w:val="center"/>
        <w:rPr>
          <w:b/>
          <w:color w:val="31849B" w:themeColor="accent5" w:themeShade="BF"/>
          <w:sz w:val="32"/>
          <w:u w:val="thick" w:color="1F497D" w:themeColor="text2"/>
        </w:rPr>
      </w:pPr>
    </w:p>
    <w:p w:rsidR="003B06DB" w:rsidRDefault="003B06DB" w:rsidP="00707EDA">
      <w:pPr>
        <w:spacing w:after="0"/>
        <w:ind w:firstLine="708"/>
        <w:rPr>
          <w:b/>
          <w:sz w:val="28"/>
        </w:rPr>
      </w:pPr>
      <w:r w:rsidRPr="003B06DB">
        <w:rPr>
          <w:b/>
          <w:sz w:val="28"/>
        </w:rPr>
        <w:t>Ce dossier comprend :</w:t>
      </w:r>
    </w:p>
    <w:p w:rsidR="003B06DB" w:rsidRPr="003B06DB" w:rsidRDefault="003B06DB" w:rsidP="00707EDA">
      <w:pPr>
        <w:spacing w:after="0"/>
        <w:ind w:firstLine="708"/>
        <w:rPr>
          <w:b/>
          <w:sz w:val="28"/>
        </w:rPr>
      </w:pPr>
    </w:p>
    <w:p w:rsidR="003B06DB" w:rsidRDefault="003B06DB" w:rsidP="003B06DB">
      <w:pPr>
        <w:pStyle w:val="Paragraphedeliste"/>
        <w:numPr>
          <w:ilvl w:val="0"/>
          <w:numId w:val="14"/>
        </w:numPr>
        <w:spacing w:after="0"/>
        <w:rPr>
          <w:rFonts w:ascii="Book Antiqua" w:hAnsi="Book Antiqua"/>
          <w:sz w:val="28"/>
        </w:rPr>
      </w:pPr>
      <w:r w:rsidRPr="00042BCF">
        <w:rPr>
          <w:rFonts w:ascii="Book Antiqua" w:hAnsi="Book Antiqua"/>
          <w:sz w:val="28"/>
        </w:rPr>
        <w:t>Une fiche pour présenter la compétence qui sera développée dans la séquence et la tâche réalisée</w:t>
      </w:r>
      <w:r w:rsidR="00CC6070">
        <w:rPr>
          <w:rFonts w:ascii="Book Antiqua" w:hAnsi="Book Antiqua"/>
          <w:sz w:val="28"/>
        </w:rPr>
        <w:t xml:space="preserve"> : </w:t>
      </w:r>
      <w:hyperlink w:anchor="page2" w:history="1">
        <w:r w:rsidR="00CC6070" w:rsidRPr="003F20CB">
          <w:rPr>
            <w:rStyle w:val="Lienhypertexte"/>
            <w:rFonts w:ascii="Book Antiqua" w:hAnsi="Book Antiqua"/>
            <w:b/>
            <w:sz w:val="28"/>
          </w:rPr>
          <w:t>page 2</w:t>
        </w:r>
      </w:hyperlink>
    </w:p>
    <w:p w:rsidR="00042BCF" w:rsidRPr="00042BCF" w:rsidRDefault="00042BCF" w:rsidP="00042BCF">
      <w:pPr>
        <w:spacing w:after="0"/>
        <w:ind w:left="360"/>
        <w:rPr>
          <w:rFonts w:ascii="Book Antiqua" w:hAnsi="Book Antiqua"/>
          <w:sz w:val="28"/>
        </w:rPr>
      </w:pPr>
    </w:p>
    <w:p w:rsidR="003B06DB" w:rsidRDefault="003B06DB" w:rsidP="003B06DB">
      <w:pPr>
        <w:pStyle w:val="Paragraphedeliste"/>
        <w:numPr>
          <w:ilvl w:val="0"/>
          <w:numId w:val="14"/>
        </w:numPr>
        <w:spacing w:after="0"/>
        <w:rPr>
          <w:rFonts w:ascii="Book Antiqua" w:hAnsi="Book Antiqua"/>
          <w:sz w:val="28"/>
        </w:rPr>
      </w:pPr>
      <w:r w:rsidRPr="00042BCF">
        <w:rPr>
          <w:rFonts w:ascii="Book Antiqua" w:hAnsi="Book Antiqua"/>
          <w:sz w:val="28"/>
        </w:rPr>
        <w:t>Une fiche « plan de séquence »</w:t>
      </w:r>
      <w:r w:rsidR="00CC6070">
        <w:rPr>
          <w:rFonts w:ascii="Book Antiqua" w:hAnsi="Book Antiqua"/>
          <w:sz w:val="28"/>
        </w:rPr>
        <w:t xml:space="preserve"> : </w:t>
      </w:r>
      <w:hyperlink w:anchor="page3" w:history="1">
        <w:r w:rsidR="00CC6070" w:rsidRPr="003F20CB">
          <w:rPr>
            <w:rStyle w:val="Lienhypertexte"/>
            <w:rFonts w:ascii="Book Antiqua" w:hAnsi="Book Antiqua"/>
            <w:b/>
            <w:sz w:val="28"/>
          </w:rPr>
          <w:t>page 3</w:t>
        </w:r>
      </w:hyperlink>
    </w:p>
    <w:p w:rsidR="00042BCF" w:rsidRPr="00042BCF" w:rsidRDefault="00042BCF" w:rsidP="00042BCF">
      <w:pPr>
        <w:spacing w:after="0"/>
        <w:ind w:left="360"/>
        <w:rPr>
          <w:rFonts w:ascii="Book Antiqua" w:hAnsi="Book Antiqua"/>
          <w:sz w:val="28"/>
        </w:rPr>
      </w:pPr>
    </w:p>
    <w:p w:rsidR="003B06DB" w:rsidRDefault="003B06DB" w:rsidP="003B06DB">
      <w:pPr>
        <w:pStyle w:val="Paragraphedeliste"/>
        <w:numPr>
          <w:ilvl w:val="0"/>
          <w:numId w:val="14"/>
        </w:numPr>
        <w:spacing w:after="0"/>
        <w:rPr>
          <w:rFonts w:ascii="Book Antiqua" w:hAnsi="Book Antiqua"/>
          <w:sz w:val="28"/>
        </w:rPr>
      </w:pPr>
      <w:r w:rsidRPr="00042BCF">
        <w:rPr>
          <w:rFonts w:ascii="Book Antiqua" w:hAnsi="Book Antiqua"/>
          <w:sz w:val="28"/>
        </w:rPr>
        <w:t>Des fiches de présentation détaillée des différentes situations qui constituent la séquence</w:t>
      </w:r>
      <w:r w:rsidR="00CC6070">
        <w:rPr>
          <w:rFonts w:ascii="Book Antiqua" w:hAnsi="Book Antiqua"/>
          <w:sz w:val="28"/>
        </w:rPr>
        <w:t xml:space="preserve"> : </w:t>
      </w:r>
      <w:hyperlink w:anchor="page4" w:history="1">
        <w:r w:rsidR="00CC6070" w:rsidRPr="005E4BED">
          <w:rPr>
            <w:rStyle w:val="Lienhypertexte"/>
            <w:rFonts w:ascii="Book Antiqua" w:hAnsi="Book Antiqua"/>
            <w:b/>
            <w:sz w:val="28"/>
          </w:rPr>
          <w:t>pages 4, 5, 6</w:t>
        </w:r>
      </w:hyperlink>
    </w:p>
    <w:p w:rsidR="00042BCF" w:rsidRPr="00042BCF" w:rsidRDefault="00042BCF" w:rsidP="00042BCF">
      <w:pPr>
        <w:spacing w:after="0"/>
        <w:ind w:left="360"/>
        <w:rPr>
          <w:rFonts w:ascii="Book Antiqua" w:hAnsi="Book Antiqua"/>
          <w:sz w:val="28"/>
        </w:rPr>
      </w:pPr>
    </w:p>
    <w:p w:rsidR="00CC6070" w:rsidRPr="004C59F7" w:rsidRDefault="003B06DB" w:rsidP="003B06DB">
      <w:pPr>
        <w:pStyle w:val="Paragraphedeliste"/>
        <w:numPr>
          <w:ilvl w:val="0"/>
          <w:numId w:val="14"/>
        </w:numPr>
        <w:spacing w:after="0"/>
        <w:rPr>
          <w:rFonts w:ascii="Book Antiqua" w:hAnsi="Book Antiqua"/>
          <w:b/>
          <w:sz w:val="28"/>
        </w:rPr>
      </w:pPr>
      <w:r w:rsidRPr="00042BCF">
        <w:rPr>
          <w:rFonts w:ascii="Book Antiqua" w:hAnsi="Book Antiqua"/>
          <w:sz w:val="28"/>
        </w:rPr>
        <w:t xml:space="preserve">Un glossaire des termes utilisés dans ces fiches, </w:t>
      </w:r>
      <w:r w:rsidR="00D10F5B">
        <w:rPr>
          <w:rFonts w:ascii="Book Antiqua" w:hAnsi="Book Antiqua"/>
          <w:sz w:val="28"/>
        </w:rPr>
        <w:t>un</w:t>
      </w:r>
      <w:r w:rsidRPr="00042BCF">
        <w:rPr>
          <w:rFonts w:ascii="Book Antiqua" w:hAnsi="Book Antiqua"/>
          <w:sz w:val="28"/>
        </w:rPr>
        <w:t xml:space="preserve"> mode d</w:t>
      </w:r>
      <w:r w:rsidR="00CC6070">
        <w:rPr>
          <w:rFonts w:ascii="Book Antiqua" w:hAnsi="Book Antiqua"/>
          <w:sz w:val="28"/>
        </w:rPr>
        <w:t xml:space="preserve">’emploi pour remplir ces fiches : </w:t>
      </w:r>
      <w:hyperlink w:anchor="page7" w:history="1">
        <w:r w:rsidR="00CC6070" w:rsidRPr="003F20CB">
          <w:rPr>
            <w:rStyle w:val="Lienhypertexte"/>
            <w:rFonts w:ascii="Book Antiqua" w:hAnsi="Book Antiqua"/>
            <w:b/>
            <w:sz w:val="28"/>
          </w:rPr>
          <w:t>page 7</w:t>
        </w:r>
      </w:hyperlink>
    </w:p>
    <w:p w:rsidR="00CC6070" w:rsidRPr="00CC6070" w:rsidRDefault="00CC6070" w:rsidP="00CC6070">
      <w:pPr>
        <w:pStyle w:val="Paragraphedeliste"/>
        <w:rPr>
          <w:rFonts w:ascii="Book Antiqua" w:hAnsi="Book Antiqua"/>
          <w:sz w:val="28"/>
        </w:rPr>
      </w:pPr>
    </w:p>
    <w:p w:rsidR="003B06DB" w:rsidRDefault="00CC6070" w:rsidP="003B06DB">
      <w:pPr>
        <w:pStyle w:val="Paragraphedeliste"/>
        <w:numPr>
          <w:ilvl w:val="0"/>
          <w:numId w:val="14"/>
        </w:numPr>
        <w:spacing w:after="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U</w:t>
      </w:r>
      <w:r w:rsidR="003B06DB" w:rsidRPr="00042BCF">
        <w:rPr>
          <w:rFonts w:ascii="Book Antiqua" w:hAnsi="Book Antiqua"/>
          <w:sz w:val="28"/>
        </w:rPr>
        <w:t>n tableau sur le genre et type de document</w:t>
      </w:r>
      <w:r>
        <w:rPr>
          <w:rFonts w:ascii="Book Antiqua" w:hAnsi="Book Antiqua"/>
          <w:sz w:val="28"/>
        </w:rPr>
        <w:t xml:space="preserve"> : </w:t>
      </w:r>
      <w:hyperlink w:anchor="page8" w:history="1">
        <w:r w:rsidRPr="003F20CB">
          <w:rPr>
            <w:rStyle w:val="Lienhypertexte"/>
            <w:rFonts w:ascii="Book Antiqua" w:hAnsi="Book Antiqua"/>
            <w:b/>
            <w:sz w:val="28"/>
          </w:rPr>
          <w:t>page</w:t>
        </w:r>
        <w:r w:rsidR="00B34678" w:rsidRPr="003F20CB">
          <w:rPr>
            <w:rStyle w:val="Lienhypertexte"/>
            <w:rFonts w:ascii="Book Antiqua" w:hAnsi="Book Antiqua"/>
            <w:b/>
            <w:sz w:val="28"/>
          </w:rPr>
          <w:t>s</w:t>
        </w:r>
        <w:r w:rsidRPr="003F20CB">
          <w:rPr>
            <w:rStyle w:val="Lienhypertexte"/>
            <w:rFonts w:ascii="Book Antiqua" w:hAnsi="Book Antiqua"/>
            <w:b/>
            <w:sz w:val="28"/>
          </w:rPr>
          <w:t xml:space="preserve"> 8</w:t>
        </w:r>
        <w:r w:rsidR="00B34678" w:rsidRPr="003F20CB">
          <w:rPr>
            <w:rStyle w:val="Lienhypertexte"/>
            <w:rFonts w:ascii="Book Antiqua" w:hAnsi="Book Antiqua"/>
            <w:b/>
            <w:sz w:val="28"/>
          </w:rPr>
          <w:t xml:space="preserve"> et 9</w:t>
        </w:r>
      </w:hyperlink>
    </w:p>
    <w:p w:rsidR="00042BCF" w:rsidRPr="00042BCF" w:rsidRDefault="00042BCF" w:rsidP="00042BCF">
      <w:pPr>
        <w:pStyle w:val="Paragraphedeliste"/>
        <w:rPr>
          <w:rFonts w:ascii="Book Antiqua" w:hAnsi="Book Antiqua"/>
          <w:sz w:val="28"/>
        </w:rPr>
      </w:pPr>
    </w:p>
    <w:p w:rsidR="00042BCF" w:rsidRPr="00E50ED6" w:rsidRDefault="00E50ED6" w:rsidP="00042BCF">
      <w:pPr>
        <w:spacing w:after="0"/>
        <w:rPr>
          <w:rFonts w:ascii="Book Antiqua" w:hAnsi="Book Antiqua"/>
        </w:rPr>
      </w:pPr>
      <w:r w:rsidRPr="00E50ED6">
        <w:rPr>
          <w:rFonts w:ascii="Book Antiqua" w:hAnsi="Book Antiqua"/>
        </w:rPr>
        <w:t>En cliquant sur les pages ci-dessus, vous irez directement aux pages concernées.</w:t>
      </w:r>
    </w:p>
    <w:p w:rsidR="00042BCF" w:rsidRDefault="00042BCF" w:rsidP="00042BCF">
      <w:pPr>
        <w:spacing w:after="0"/>
        <w:rPr>
          <w:rFonts w:ascii="Book Antiqua" w:hAnsi="Book Antiqua"/>
          <w:sz w:val="28"/>
        </w:rPr>
      </w:pPr>
    </w:p>
    <w:p w:rsidR="00042BCF" w:rsidRDefault="00042BCF" w:rsidP="00042BCF">
      <w:pPr>
        <w:spacing w:after="0"/>
        <w:rPr>
          <w:rFonts w:ascii="Book Antiqua" w:hAnsi="Book Antiqua"/>
          <w:sz w:val="28"/>
        </w:rPr>
      </w:pPr>
    </w:p>
    <w:p w:rsidR="00F0215D" w:rsidRDefault="00F0215D" w:rsidP="00042BCF">
      <w:pPr>
        <w:spacing w:after="0"/>
        <w:rPr>
          <w:rFonts w:ascii="Book Antiqua" w:hAnsi="Book Antiqua"/>
          <w:sz w:val="28"/>
        </w:rPr>
      </w:pPr>
    </w:p>
    <w:p w:rsidR="00042BCF" w:rsidRDefault="00F0215D" w:rsidP="00F0215D">
      <w:pPr>
        <w:spacing w:after="0"/>
        <w:jc w:val="right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Académie de Dijon</w:t>
      </w:r>
    </w:p>
    <w:p w:rsidR="00F0215D" w:rsidRDefault="00F0215D" w:rsidP="00F0215D">
      <w:pPr>
        <w:spacing w:after="0"/>
        <w:jc w:val="right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Equipe de formateurs</w:t>
      </w:r>
      <w:r w:rsidR="00B34678"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 xml:space="preserve">-tuteurs </w:t>
      </w:r>
      <w:r w:rsidR="00B34678">
        <w:rPr>
          <w:rFonts w:ascii="Book Antiqua" w:hAnsi="Book Antiqua"/>
          <w:sz w:val="28"/>
        </w:rPr>
        <w:t xml:space="preserve">en </w:t>
      </w:r>
      <w:r>
        <w:rPr>
          <w:rFonts w:ascii="Book Antiqua" w:hAnsi="Book Antiqua"/>
          <w:sz w:val="28"/>
        </w:rPr>
        <w:t>Espagnol</w:t>
      </w:r>
    </w:p>
    <w:p w:rsidR="00F0215D" w:rsidRDefault="00F0215D" w:rsidP="00F0215D">
      <w:pPr>
        <w:spacing w:after="0"/>
        <w:jc w:val="right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Mars 2013</w:t>
      </w:r>
    </w:p>
    <w:p w:rsidR="00042BCF" w:rsidRDefault="00042BCF" w:rsidP="00042BCF">
      <w:pPr>
        <w:spacing w:after="0"/>
        <w:rPr>
          <w:rFonts w:ascii="Book Antiqua" w:hAnsi="Book Antiqua"/>
          <w:sz w:val="28"/>
        </w:rPr>
      </w:pPr>
    </w:p>
    <w:p w:rsidR="00042BCF" w:rsidRPr="00F0215D" w:rsidRDefault="00042BCF" w:rsidP="00F0215D">
      <w:pPr>
        <w:spacing w:after="0"/>
        <w:jc w:val="right"/>
        <w:rPr>
          <w:rFonts w:ascii="Book Antiqua" w:hAnsi="Book Antiqua"/>
        </w:rPr>
      </w:pPr>
    </w:p>
    <w:p w:rsidR="003B6F0D" w:rsidRDefault="005A194D" w:rsidP="00707EDA">
      <w:pPr>
        <w:spacing w:after="0"/>
        <w:ind w:firstLine="708"/>
      </w:pPr>
      <w:r w:rsidRPr="002F1D8F">
        <w:rPr>
          <w:b/>
          <w:color w:val="31849B" w:themeColor="accent5" w:themeShade="BF"/>
          <w:sz w:val="28"/>
          <w:u w:val="thick" w:color="1F497D" w:themeColor="text2"/>
        </w:rPr>
        <w:t xml:space="preserve">TITRE DE LA </w:t>
      </w:r>
      <w:r w:rsidR="00FC184F" w:rsidRPr="002F1D8F">
        <w:rPr>
          <w:b/>
          <w:color w:val="31849B" w:themeColor="accent5" w:themeShade="BF"/>
          <w:sz w:val="28"/>
          <w:u w:val="thick" w:color="1F497D" w:themeColor="text2"/>
        </w:rPr>
        <w:t>SÉQUENCE</w:t>
      </w:r>
      <w:r w:rsidR="00FC184F">
        <w:rPr>
          <w:b/>
          <w:color w:val="31849B" w:themeColor="accent5" w:themeShade="BF"/>
          <w:sz w:val="28"/>
          <w:u w:val="thick" w:color="1F497D" w:themeColor="text2"/>
        </w:rPr>
        <w:t xml:space="preserve"> </w:t>
      </w:r>
      <w:r w:rsidR="00FC184F" w:rsidRPr="00C04ED3">
        <w:rPr>
          <w:sz w:val="28"/>
        </w:rPr>
        <w:t>:</w:t>
      </w:r>
      <w:r w:rsidR="004115C4" w:rsidRPr="004115C4">
        <w:t xml:space="preserve"> </w:t>
      </w:r>
      <w:bookmarkStart w:id="0" w:name="page2"/>
      <w:bookmarkEnd w:id="0"/>
    </w:p>
    <w:p w:rsidR="00BB3817" w:rsidRDefault="00022937" w:rsidP="00707EDA">
      <w:pPr>
        <w:spacing w:after="0"/>
        <w:ind w:firstLine="708"/>
      </w:pPr>
      <w:r>
        <w:t>Période de l’année :</w:t>
      </w:r>
      <w:r w:rsidR="00BB3817">
        <w:t xml:space="preserve">  </w:t>
      </w:r>
      <w:r w:rsidR="00707EDA">
        <w:t xml:space="preserve">      </w:t>
      </w:r>
      <w:r w:rsidR="00BB3817">
        <w:t xml:space="preserve"> </w:t>
      </w:r>
      <w:r w:rsidR="00BB3817">
        <w:tab/>
      </w:r>
      <w:r w:rsidR="00BB3817">
        <w:tab/>
      </w:r>
      <w:r w:rsidR="00BB3817">
        <w:tab/>
      </w:r>
      <w:r w:rsidR="00BB3817">
        <w:tab/>
      </w:r>
      <w:r w:rsidR="00BB3817">
        <w:tab/>
      </w:r>
      <w:r w:rsidR="00BB3817">
        <w:tab/>
      </w:r>
      <w:r w:rsidR="00D00848">
        <w:tab/>
      </w:r>
      <w:r w:rsidR="00D00848">
        <w:tab/>
      </w:r>
      <w:r w:rsidR="00BB3817">
        <w:t xml:space="preserve">                               </w:t>
      </w:r>
      <w:r w:rsidR="00D00848">
        <w:tab/>
        <w:t>Classe :</w:t>
      </w:r>
      <w:r w:rsidR="004115C4">
        <w:t xml:space="preserve"> </w:t>
      </w:r>
    </w:p>
    <w:p w:rsidR="00BB3817" w:rsidRPr="00A5122B" w:rsidRDefault="00BB3817" w:rsidP="00BB3817">
      <w:pPr>
        <w:spacing w:after="0"/>
        <w:ind w:left="708" w:firstLine="708"/>
        <w:rPr>
          <w:sz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9"/>
        <w:gridCol w:w="7769"/>
      </w:tblGrid>
      <w:tr w:rsidR="006207BA" w:rsidTr="0036203A">
        <w:tc>
          <w:tcPr>
            <w:tcW w:w="7769" w:type="dxa"/>
          </w:tcPr>
          <w:p w:rsidR="006207BA" w:rsidRPr="00972351" w:rsidRDefault="00022937" w:rsidP="003B6F0D">
            <w:r>
              <w:t xml:space="preserve">Thématique et </w:t>
            </w:r>
            <w:r w:rsidR="006207BA" w:rsidRPr="00972351">
              <w:t xml:space="preserve">Lien avec les </w:t>
            </w:r>
            <w:r w:rsidR="006207BA" w:rsidRPr="0020722A">
              <w:rPr>
                <w:b/>
              </w:rPr>
              <w:t>programmes</w:t>
            </w:r>
            <w:r w:rsidR="006207BA" w:rsidRPr="00972351">
              <w:t> :</w:t>
            </w:r>
            <w:r w:rsidR="004115C4">
              <w:t xml:space="preserve"> </w:t>
            </w:r>
          </w:p>
        </w:tc>
        <w:tc>
          <w:tcPr>
            <w:tcW w:w="7769" w:type="dxa"/>
          </w:tcPr>
          <w:p w:rsidR="006207BA" w:rsidRPr="00972351" w:rsidRDefault="0036203A" w:rsidP="003B6F0D">
            <w:r w:rsidRPr="0020722A">
              <w:rPr>
                <w:b/>
              </w:rPr>
              <w:t xml:space="preserve">Niveau </w:t>
            </w:r>
            <w:r w:rsidR="00022937">
              <w:rPr>
                <w:b/>
              </w:rPr>
              <w:t xml:space="preserve">ciblé </w:t>
            </w:r>
            <w:r>
              <w:t>du CECRL :</w:t>
            </w:r>
            <w:r w:rsidR="004115C4">
              <w:t xml:space="preserve"> </w:t>
            </w:r>
          </w:p>
        </w:tc>
      </w:tr>
      <w:tr w:rsidR="006207BA" w:rsidTr="0036203A">
        <w:tc>
          <w:tcPr>
            <w:tcW w:w="7769" w:type="dxa"/>
          </w:tcPr>
          <w:p w:rsidR="006207BA" w:rsidRPr="00972351" w:rsidRDefault="006207BA" w:rsidP="003B6F0D">
            <w:r w:rsidRPr="0020722A">
              <w:rPr>
                <w:b/>
              </w:rPr>
              <w:t xml:space="preserve">Durée </w:t>
            </w:r>
            <w:r w:rsidR="00022937">
              <w:rPr>
                <w:b/>
              </w:rPr>
              <w:t xml:space="preserve"> p</w:t>
            </w:r>
            <w:r w:rsidR="00022937">
              <w:t>révue</w:t>
            </w:r>
            <w:r w:rsidRPr="00972351">
              <w:t xml:space="preserve"> : </w:t>
            </w:r>
          </w:p>
        </w:tc>
        <w:tc>
          <w:tcPr>
            <w:tcW w:w="7769" w:type="dxa"/>
          </w:tcPr>
          <w:p w:rsidR="006207BA" w:rsidRPr="00972351" w:rsidRDefault="0036203A" w:rsidP="003B6F0D">
            <w:r w:rsidRPr="0020722A">
              <w:rPr>
                <w:b/>
              </w:rPr>
              <w:t>Activité langagière</w:t>
            </w:r>
            <w:r>
              <w:t xml:space="preserve"> dominante :</w:t>
            </w:r>
            <w:r w:rsidR="004115C4">
              <w:t xml:space="preserve"> </w:t>
            </w:r>
          </w:p>
        </w:tc>
      </w:tr>
    </w:tbl>
    <w:tbl>
      <w:tblPr>
        <w:tblStyle w:val="Grilledutableau"/>
        <w:tblpPr w:leftFromText="141" w:rightFromText="141" w:vertAnchor="text" w:horzAnchor="margin" w:tblpY="159"/>
        <w:tblW w:w="0" w:type="auto"/>
        <w:shd w:val="clear" w:color="auto" w:fill="B6DDE8" w:themeFill="accent5" w:themeFillTint="66"/>
        <w:tblLook w:val="04A0"/>
      </w:tblPr>
      <w:tblGrid>
        <w:gridCol w:w="15614"/>
      </w:tblGrid>
      <w:tr w:rsidR="007D7A91" w:rsidTr="007D7A91">
        <w:tc>
          <w:tcPr>
            <w:tcW w:w="15614" w:type="dxa"/>
            <w:shd w:val="clear" w:color="auto" w:fill="B6DDE8" w:themeFill="accent5" w:themeFillTint="66"/>
          </w:tcPr>
          <w:p w:rsidR="007D7A91" w:rsidRDefault="007D7A91" w:rsidP="00BC4D4C">
            <w:pPr>
              <w:jc w:val="center"/>
            </w:pPr>
            <w:r w:rsidRPr="005854F6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 xml:space="preserve">ÂCHE de SYNTHÈSE </w:t>
            </w:r>
            <w:r w:rsidRPr="005854F6">
              <w:rPr>
                <w:sz w:val="24"/>
              </w:rPr>
              <w:t xml:space="preserve">  </w:t>
            </w:r>
            <w:r w:rsidRPr="00D00848">
              <w:rPr>
                <w:color w:val="FF0000"/>
                <w:sz w:val="20"/>
              </w:rPr>
              <w:t>CECRL p</w:t>
            </w:r>
            <w:r>
              <w:rPr>
                <w:color w:val="FF0000"/>
                <w:sz w:val="20"/>
              </w:rPr>
              <w:t xml:space="preserve">. </w:t>
            </w:r>
            <w:r w:rsidRPr="00D00848">
              <w:rPr>
                <w:color w:val="FF0000"/>
                <w:sz w:val="20"/>
              </w:rPr>
              <w:t>16</w:t>
            </w:r>
          </w:p>
        </w:tc>
      </w:tr>
      <w:tr w:rsidR="007D7A91" w:rsidTr="007D7A91">
        <w:tc>
          <w:tcPr>
            <w:tcW w:w="15614" w:type="dxa"/>
            <w:shd w:val="clear" w:color="auto" w:fill="B6DDE8" w:themeFill="accent5" w:themeFillTint="66"/>
          </w:tcPr>
          <w:p w:rsidR="007D7A91" w:rsidRDefault="007D7A91" w:rsidP="007D7A91">
            <w:pPr>
              <w:ind w:left="360"/>
            </w:pPr>
          </w:p>
          <w:p w:rsidR="007D7A91" w:rsidRDefault="007D7A91" w:rsidP="007D7A91">
            <w:pPr>
              <w:ind w:left="360"/>
            </w:pPr>
            <w:r>
              <w:t>Intitulé de la tâche tel qu’il sera donné</w:t>
            </w:r>
            <w:r w:rsidRPr="00352223">
              <w:rPr>
                <w:i/>
              </w:rPr>
              <w:t xml:space="preserve"> </w:t>
            </w:r>
            <w:r w:rsidRPr="00761353">
              <w:t>aux élèves au début de la séquence</w:t>
            </w:r>
            <w:r>
              <w:t xml:space="preserve"> : </w:t>
            </w:r>
          </w:p>
          <w:p w:rsidR="007D7A91" w:rsidRDefault="007D7A91" w:rsidP="007D7A91">
            <w:pPr>
              <w:ind w:left="360"/>
            </w:pPr>
            <w:r>
              <w:t xml:space="preserve">Intitulé de la tâche contextualisée </w:t>
            </w:r>
            <w:r w:rsidRPr="00761353">
              <w:t>donné aux élèves le jour de la réalisation de la tâche</w:t>
            </w:r>
            <w:r>
              <w:t xml:space="preserve"> (=consignes)</w:t>
            </w:r>
            <w:r w:rsidRPr="00352223">
              <w:rPr>
                <w:i/>
              </w:rPr>
              <w:t> </w:t>
            </w:r>
            <w:r w:rsidRPr="0036203A">
              <w:t>:</w:t>
            </w:r>
            <w:r w:rsidRPr="00352223">
              <w:rPr>
                <w:i/>
              </w:rPr>
              <w:t xml:space="preserve"> </w:t>
            </w:r>
            <w:r w:rsidRPr="00B34D64">
              <w:t> </w:t>
            </w:r>
          </w:p>
          <w:p w:rsidR="007D7A91" w:rsidRDefault="000659F4" w:rsidP="007D7A91">
            <w:pPr>
              <w:ind w:left="360"/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7" o:spid="_x0000_s1032" type="#_x0000_t67" style="position:absolute;left:0;text-align:left;margin-left:744pt;margin-top:3.75pt;width:27pt;height:41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" fillcolor="#31849b [2408]" strokecolor="#17365d [2415]" strokeweight="3pt">
                  <v:shadow on="t" color="#243f60 [1604]" opacity=".5" offset="1pt"/>
                  <v:textbox style="layout-flow:vertical-ideographic"/>
                </v:shape>
              </w:pict>
            </w:r>
            <w:r>
              <w:rPr>
                <w:noProof/>
              </w:rPr>
              <w:pict>
                <v:shape id="AutoShape 16" o:spid="_x0000_s1031" type="#_x0000_t67" style="position:absolute;left:0;text-align:left;margin-left:-3.75pt;margin-top:3.75pt;width:27pt;height:41.7pt;rotation:18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" fillcolor="#31849b [2408]" strokecolor="#17365d [2415]" strokeweight="3pt">
                  <v:shadow on="t" color="#243f60 [1604]" opacity=".5" offset="1pt"/>
                  <v:textbox style="layout-flow:vertical-ideographic"/>
                </v:shape>
              </w:pict>
            </w:r>
            <w:r w:rsidR="007D7A91">
              <w:rPr>
                <w:noProof/>
              </w:rPr>
              <w:t xml:space="preserve"> </w:t>
            </w:r>
          </w:p>
        </w:tc>
      </w:tr>
    </w:tbl>
    <w:p w:rsidR="00BB3817" w:rsidRDefault="00BB3817" w:rsidP="00BB3817">
      <w:pPr>
        <w:spacing w:after="0"/>
      </w:pPr>
    </w:p>
    <w:p w:rsidR="00D770D5" w:rsidRDefault="00D770D5" w:rsidP="00BB3817">
      <w:pPr>
        <w:spacing w:after="0"/>
      </w:pPr>
    </w:p>
    <w:p w:rsidR="00D770D5" w:rsidRDefault="000659F4" w:rsidP="005A19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.25pt;margin-top:.15pt;width:774pt;height:54.3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" fillcolor="#92cddc [1944]">
            <v:textbox style="mso-fit-shape-to-text:t">
              <w:txbxContent>
                <w:p w:rsidR="00BD6244" w:rsidRDefault="00BD6244" w:rsidP="00553B86">
                  <w:pPr>
                    <w:spacing w:after="0"/>
                    <w:rPr>
                      <w:b/>
                      <w:sz w:val="24"/>
                    </w:rPr>
                  </w:pPr>
                  <w:r w:rsidRPr="00BB3817">
                    <w:rPr>
                      <w:b/>
                      <w:sz w:val="24"/>
                    </w:rPr>
                    <w:t xml:space="preserve">Compétence  visée : </w:t>
                  </w:r>
                </w:p>
                <w:p w:rsidR="00BD6244" w:rsidRDefault="00BD6244" w:rsidP="00553B86">
                  <w:pPr>
                    <w:spacing w:after="0"/>
                    <w:rPr>
                      <w:i/>
                    </w:rPr>
                  </w:pPr>
                  <w:r>
                    <w:t>(</w:t>
                  </w:r>
                  <w:r w:rsidRPr="005A194D">
                    <w:rPr>
                      <w:i/>
                    </w:rPr>
                    <w:t>Compétence= aptitude à mobiliser des savoirs et savoir-faire dans une circonstance donnée)</w:t>
                  </w:r>
                </w:p>
                <w:p w:rsidR="00BD6244" w:rsidRPr="00D00848" w:rsidRDefault="00BD6244" w:rsidP="00D770D5">
                  <w:pPr>
                    <w:spacing w:after="0"/>
                    <w:rPr>
                      <w:color w:val="FF0000"/>
                      <w:sz w:val="20"/>
                    </w:rPr>
                  </w:pPr>
                  <w:r w:rsidRPr="00D00848">
                    <w:rPr>
                      <w:color w:val="FF0000"/>
                      <w:sz w:val="20"/>
                    </w:rPr>
                    <w:t>CECRL p</w:t>
                  </w:r>
                  <w:r>
                    <w:rPr>
                      <w:color w:val="FF0000"/>
                      <w:sz w:val="20"/>
                    </w:rPr>
                    <w:t>.</w:t>
                  </w:r>
                  <w:r w:rsidRPr="00D00848">
                    <w:rPr>
                      <w:color w:val="FF0000"/>
                      <w:sz w:val="20"/>
                    </w:rPr>
                    <w:t xml:space="preserve"> 15</w:t>
                  </w:r>
                </w:p>
              </w:txbxContent>
            </v:textbox>
          </v:shape>
        </w:pict>
      </w:r>
    </w:p>
    <w:p w:rsidR="00D770D5" w:rsidRDefault="000659F4" w:rsidP="005A194D">
      <w:r>
        <w:rPr>
          <w:noProof/>
        </w:rPr>
        <w:pict>
          <v:shape id="AutoShape 3" o:spid="_x0000_s1029" type="#_x0000_t67" style="position:absolute;margin-left:744pt;margin-top:22.4pt;width:27pt;height:41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" fillcolor="#31849b [2408]" strokecolor="#17365d [2415]" strokeweight="3pt">
            <v:shadow on="t" color="#243f60 [1604]" opacity=".5" offset="1pt"/>
            <v:textbox style="layout-flow:vertical-ideographic"/>
          </v:shape>
        </w:pict>
      </w:r>
    </w:p>
    <w:p w:rsidR="00BB3817" w:rsidRDefault="000659F4" w:rsidP="005A194D">
      <w:r>
        <w:rPr>
          <w:noProof/>
        </w:rPr>
        <w:pict>
          <v:shape id="_x0000_s1033" type="#_x0000_t67" style="position:absolute;margin-left:5.45pt;margin-top:4pt;width:27pt;height:41.7pt;rotation:18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" fillcolor="#31849b [2408]" strokecolor="#17365d [2415]" strokeweight="3pt">
            <v:shadow on="t" color="#243f60 [1604]" opacity=".5" offset="1pt"/>
            <v:textbox style="layout-flow:vertical-ideographic"/>
          </v:shape>
        </w:pict>
      </w:r>
    </w:p>
    <w:tbl>
      <w:tblPr>
        <w:tblStyle w:val="Grilledutableau"/>
        <w:tblpPr w:leftFromText="141" w:rightFromText="141" w:vertAnchor="text" w:horzAnchor="margin" w:tblpY="342"/>
        <w:tblW w:w="0" w:type="auto"/>
        <w:shd w:val="clear" w:color="auto" w:fill="DAEEF3" w:themeFill="accent5" w:themeFillTint="33"/>
        <w:tblLayout w:type="fixed"/>
        <w:tblLook w:val="04A0"/>
      </w:tblPr>
      <w:tblGrid>
        <w:gridCol w:w="709"/>
        <w:gridCol w:w="3402"/>
        <w:gridCol w:w="1701"/>
        <w:gridCol w:w="9836"/>
      </w:tblGrid>
      <w:tr w:rsidR="007D7A91" w:rsidTr="00BC4D4C">
        <w:trPr>
          <w:cantSplit/>
          <w:trHeight w:val="510"/>
        </w:trPr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7D7A91" w:rsidRPr="00C80905" w:rsidRDefault="007D7A91" w:rsidP="00BC4D4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05">
              <w:rPr>
                <w:rFonts w:ascii="Arial" w:hAnsi="Arial" w:cs="Arial"/>
                <w:b/>
                <w:sz w:val="20"/>
                <w:szCs w:val="20"/>
              </w:rPr>
              <w:t>BESO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80905">
              <w:rPr>
                <w:rFonts w:ascii="Arial" w:hAnsi="Arial" w:cs="Arial"/>
                <w:b/>
                <w:sz w:val="20"/>
                <w:szCs w:val="20"/>
              </w:rPr>
              <w:t>NS  LANGAGIERS</w:t>
            </w:r>
          </w:p>
          <w:p w:rsidR="007D7A91" w:rsidRPr="00C80905" w:rsidRDefault="007D7A91" w:rsidP="00BC4D4C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  <w:p w:rsidR="007D7A91" w:rsidRPr="00C80905" w:rsidRDefault="007D7A91" w:rsidP="00BC4D4C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  <w:p w:rsidR="007D7A91" w:rsidRPr="00C80905" w:rsidRDefault="007D7A91" w:rsidP="00BC4D4C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  <w:p w:rsidR="007D7A91" w:rsidRPr="00C80905" w:rsidRDefault="007D7A91" w:rsidP="00BC4D4C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  <w:p w:rsidR="007D7A91" w:rsidRPr="00C80905" w:rsidRDefault="007D7A91" w:rsidP="00BC4D4C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  <w:p w:rsidR="007D7A91" w:rsidRPr="00C80905" w:rsidRDefault="007D7A91" w:rsidP="00BC4D4C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  <w:p w:rsidR="007D7A91" w:rsidRPr="00C80905" w:rsidRDefault="007D7A91" w:rsidP="00BC4D4C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vMerge w:val="restart"/>
            <w:shd w:val="clear" w:color="auto" w:fill="DAEEF3" w:themeFill="accent5" w:themeFillTint="33"/>
          </w:tcPr>
          <w:p w:rsidR="007D7A91" w:rsidRPr="00D00848" w:rsidRDefault="007D7A91" w:rsidP="00BC4D4C">
            <w:pPr>
              <w:rPr>
                <w:b/>
              </w:rPr>
            </w:pPr>
            <w:r w:rsidRPr="00D00848">
              <w:rPr>
                <w:b/>
              </w:rPr>
              <w:t>C</w:t>
            </w:r>
            <w:r w:rsidR="009F7CD2">
              <w:rPr>
                <w:b/>
              </w:rPr>
              <w:t>ompétences</w:t>
            </w:r>
            <w:r>
              <w:rPr>
                <w:b/>
              </w:rPr>
              <w:t xml:space="preserve"> </w:t>
            </w:r>
            <w:r w:rsidRPr="00D00848">
              <w:rPr>
                <w:b/>
              </w:rPr>
              <w:t xml:space="preserve"> linguistiques </w:t>
            </w:r>
          </w:p>
          <w:p w:rsidR="007D7A91" w:rsidRPr="005E3F22" w:rsidRDefault="007D7A91" w:rsidP="00BC4D4C">
            <w:pPr>
              <w:rPr>
                <w:color w:val="FF0000"/>
              </w:rPr>
            </w:pPr>
            <w:r w:rsidRPr="00A42A6F">
              <w:rPr>
                <w:color w:val="FF0000"/>
                <w:sz w:val="20"/>
              </w:rPr>
              <w:t>CECRL p</w:t>
            </w:r>
            <w:r>
              <w:rPr>
                <w:color w:val="FF0000"/>
                <w:sz w:val="20"/>
              </w:rPr>
              <w:t>.</w:t>
            </w:r>
            <w:r w:rsidRPr="00A42A6F">
              <w:rPr>
                <w:color w:val="FF0000"/>
                <w:sz w:val="20"/>
              </w:rPr>
              <w:t xml:space="preserve"> 86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D7A91" w:rsidRDefault="007D7A91" w:rsidP="00BC4D4C">
            <w:r>
              <w:t>Lexicales</w:t>
            </w:r>
          </w:p>
        </w:tc>
        <w:tc>
          <w:tcPr>
            <w:tcW w:w="9836" w:type="dxa"/>
            <w:shd w:val="clear" w:color="auto" w:fill="DAEEF3" w:themeFill="accent5" w:themeFillTint="33"/>
          </w:tcPr>
          <w:p w:rsidR="007D7A91" w:rsidRDefault="007D7A91" w:rsidP="00BC4D4C"/>
        </w:tc>
      </w:tr>
      <w:tr w:rsidR="007D7A91" w:rsidTr="00BC4D4C">
        <w:tc>
          <w:tcPr>
            <w:tcW w:w="709" w:type="dxa"/>
            <w:vMerge/>
            <w:shd w:val="clear" w:color="auto" w:fill="DAEEF3" w:themeFill="accent5" w:themeFillTint="33"/>
          </w:tcPr>
          <w:p w:rsidR="007D7A91" w:rsidRDefault="007D7A91" w:rsidP="00BC4D4C"/>
        </w:tc>
        <w:tc>
          <w:tcPr>
            <w:tcW w:w="3402" w:type="dxa"/>
            <w:vMerge/>
            <w:shd w:val="clear" w:color="auto" w:fill="DAEEF3" w:themeFill="accent5" w:themeFillTint="33"/>
          </w:tcPr>
          <w:p w:rsidR="007D7A91" w:rsidRDefault="007D7A91" w:rsidP="00BC4D4C"/>
        </w:tc>
        <w:tc>
          <w:tcPr>
            <w:tcW w:w="1701" w:type="dxa"/>
            <w:shd w:val="clear" w:color="auto" w:fill="DAEEF3" w:themeFill="accent5" w:themeFillTint="33"/>
          </w:tcPr>
          <w:p w:rsidR="007D7A91" w:rsidRDefault="007D7A91" w:rsidP="00BC4D4C">
            <w:r>
              <w:t>Grammaticales</w:t>
            </w:r>
          </w:p>
        </w:tc>
        <w:tc>
          <w:tcPr>
            <w:tcW w:w="9836" w:type="dxa"/>
            <w:shd w:val="clear" w:color="auto" w:fill="DAEEF3" w:themeFill="accent5" w:themeFillTint="33"/>
          </w:tcPr>
          <w:p w:rsidR="007D7A91" w:rsidRDefault="007D7A91" w:rsidP="00BC4D4C"/>
          <w:p w:rsidR="007D7A91" w:rsidRDefault="007D7A91" w:rsidP="00BC4D4C"/>
        </w:tc>
      </w:tr>
      <w:tr w:rsidR="007D7A91" w:rsidTr="00BC4D4C">
        <w:tc>
          <w:tcPr>
            <w:tcW w:w="709" w:type="dxa"/>
            <w:vMerge/>
            <w:shd w:val="clear" w:color="auto" w:fill="DAEEF3" w:themeFill="accent5" w:themeFillTint="33"/>
          </w:tcPr>
          <w:p w:rsidR="007D7A91" w:rsidRDefault="007D7A91" w:rsidP="00BC4D4C"/>
        </w:tc>
        <w:tc>
          <w:tcPr>
            <w:tcW w:w="3402" w:type="dxa"/>
            <w:vMerge/>
            <w:shd w:val="clear" w:color="auto" w:fill="DAEEF3" w:themeFill="accent5" w:themeFillTint="33"/>
          </w:tcPr>
          <w:p w:rsidR="007D7A91" w:rsidRDefault="007D7A91" w:rsidP="00BC4D4C"/>
        </w:tc>
        <w:tc>
          <w:tcPr>
            <w:tcW w:w="1701" w:type="dxa"/>
            <w:shd w:val="clear" w:color="auto" w:fill="DAEEF3" w:themeFill="accent5" w:themeFillTint="33"/>
          </w:tcPr>
          <w:p w:rsidR="007D7A91" w:rsidRDefault="007D7A91" w:rsidP="00BC4D4C">
            <w:r>
              <w:t>Phonologiques</w:t>
            </w:r>
          </w:p>
        </w:tc>
        <w:tc>
          <w:tcPr>
            <w:tcW w:w="9836" w:type="dxa"/>
            <w:shd w:val="clear" w:color="auto" w:fill="DAEEF3" w:themeFill="accent5" w:themeFillTint="33"/>
          </w:tcPr>
          <w:p w:rsidR="007D7A91" w:rsidRDefault="007D7A91" w:rsidP="00BC4D4C"/>
          <w:p w:rsidR="007D7A91" w:rsidRDefault="007D7A91" w:rsidP="00BC4D4C"/>
        </w:tc>
      </w:tr>
      <w:tr w:rsidR="007D7A91" w:rsidTr="00BC4D4C">
        <w:tc>
          <w:tcPr>
            <w:tcW w:w="709" w:type="dxa"/>
            <w:vMerge/>
            <w:shd w:val="clear" w:color="auto" w:fill="DAEEF3" w:themeFill="accent5" w:themeFillTint="33"/>
          </w:tcPr>
          <w:p w:rsidR="007D7A91" w:rsidRDefault="007D7A91" w:rsidP="00BC4D4C"/>
        </w:tc>
        <w:tc>
          <w:tcPr>
            <w:tcW w:w="3402" w:type="dxa"/>
            <w:shd w:val="clear" w:color="auto" w:fill="DAEEF3" w:themeFill="accent5" w:themeFillTint="33"/>
          </w:tcPr>
          <w:p w:rsidR="007D7A91" w:rsidRPr="00D00848" w:rsidRDefault="007D7A91" w:rsidP="00BC4D4C">
            <w:pPr>
              <w:rPr>
                <w:b/>
              </w:rPr>
            </w:pPr>
            <w:r w:rsidRPr="00D00848">
              <w:rPr>
                <w:b/>
              </w:rPr>
              <w:t>C</w:t>
            </w:r>
            <w:r w:rsidR="009F7CD2">
              <w:rPr>
                <w:b/>
              </w:rPr>
              <w:t>ompétences</w:t>
            </w:r>
            <w:r>
              <w:rPr>
                <w:b/>
              </w:rPr>
              <w:t xml:space="preserve"> </w:t>
            </w:r>
            <w:r w:rsidRPr="00D00848">
              <w:rPr>
                <w:b/>
              </w:rPr>
              <w:t xml:space="preserve"> pragmatiques*</w:t>
            </w:r>
          </w:p>
          <w:p w:rsidR="007D7A91" w:rsidRPr="005E3F22" w:rsidRDefault="007D7A91" w:rsidP="00BC4D4C">
            <w:pPr>
              <w:rPr>
                <w:color w:val="FF0000"/>
              </w:rPr>
            </w:pPr>
            <w:r w:rsidRPr="00A42A6F">
              <w:rPr>
                <w:color w:val="FF0000"/>
                <w:sz w:val="20"/>
              </w:rPr>
              <w:t>CECRL p</w:t>
            </w:r>
            <w:r>
              <w:rPr>
                <w:color w:val="FF0000"/>
                <w:sz w:val="20"/>
              </w:rPr>
              <w:t>.</w:t>
            </w:r>
            <w:r w:rsidRPr="00A42A6F">
              <w:rPr>
                <w:color w:val="FF0000"/>
                <w:sz w:val="20"/>
              </w:rPr>
              <w:t xml:space="preserve"> 96</w:t>
            </w:r>
          </w:p>
        </w:tc>
        <w:tc>
          <w:tcPr>
            <w:tcW w:w="11537" w:type="dxa"/>
            <w:gridSpan w:val="2"/>
            <w:shd w:val="clear" w:color="auto" w:fill="DAEEF3" w:themeFill="accent5" w:themeFillTint="33"/>
          </w:tcPr>
          <w:p w:rsidR="007D7A91" w:rsidRDefault="007D7A91" w:rsidP="00BC4D4C"/>
        </w:tc>
      </w:tr>
      <w:tr w:rsidR="007D7A91" w:rsidTr="00BC4D4C">
        <w:tc>
          <w:tcPr>
            <w:tcW w:w="709" w:type="dxa"/>
            <w:vMerge/>
            <w:shd w:val="clear" w:color="auto" w:fill="DAEEF3" w:themeFill="accent5" w:themeFillTint="33"/>
          </w:tcPr>
          <w:p w:rsidR="007D7A91" w:rsidRDefault="007D7A91" w:rsidP="00BC4D4C"/>
        </w:tc>
        <w:tc>
          <w:tcPr>
            <w:tcW w:w="3402" w:type="dxa"/>
            <w:shd w:val="clear" w:color="auto" w:fill="DAEEF3" w:themeFill="accent5" w:themeFillTint="33"/>
          </w:tcPr>
          <w:p w:rsidR="007D7A91" w:rsidRPr="00D00848" w:rsidRDefault="007D7A91" w:rsidP="00BC4D4C">
            <w:pPr>
              <w:rPr>
                <w:b/>
              </w:rPr>
            </w:pPr>
            <w:r w:rsidRPr="00D00848">
              <w:rPr>
                <w:b/>
              </w:rPr>
              <w:t>C</w:t>
            </w:r>
            <w:r w:rsidR="009F7CD2">
              <w:rPr>
                <w:b/>
              </w:rPr>
              <w:t xml:space="preserve">ompétences </w:t>
            </w:r>
            <w:r w:rsidRPr="00D00848">
              <w:rPr>
                <w:b/>
              </w:rPr>
              <w:t xml:space="preserve"> sociolinguistiques**</w:t>
            </w:r>
          </w:p>
          <w:p w:rsidR="007D7A91" w:rsidRPr="005E3F22" w:rsidRDefault="007D7A91" w:rsidP="00BC4D4C">
            <w:pPr>
              <w:rPr>
                <w:color w:val="FF0000"/>
              </w:rPr>
            </w:pPr>
            <w:r w:rsidRPr="00A42A6F">
              <w:rPr>
                <w:color w:val="FF0000"/>
                <w:sz w:val="20"/>
              </w:rPr>
              <w:t>CECRL p</w:t>
            </w:r>
            <w:r>
              <w:rPr>
                <w:color w:val="FF0000"/>
                <w:sz w:val="20"/>
              </w:rPr>
              <w:t>.</w:t>
            </w:r>
            <w:r w:rsidRPr="00A42A6F">
              <w:rPr>
                <w:color w:val="FF0000"/>
                <w:sz w:val="20"/>
              </w:rPr>
              <w:t xml:space="preserve"> 93</w:t>
            </w:r>
          </w:p>
        </w:tc>
        <w:tc>
          <w:tcPr>
            <w:tcW w:w="11537" w:type="dxa"/>
            <w:gridSpan w:val="2"/>
            <w:shd w:val="clear" w:color="auto" w:fill="DAEEF3" w:themeFill="accent5" w:themeFillTint="33"/>
          </w:tcPr>
          <w:p w:rsidR="007D7A91" w:rsidRDefault="007D7A91" w:rsidP="00BC4D4C"/>
        </w:tc>
      </w:tr>
      <w:tr w:rsidR="007D7A91" w:rsidTr="00BC4D4C"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7D7A91" w:rsidRPr="00C80905" w:rsidRDefault="007D7A91" w:rsidP="00BC4D4C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C80905">
              <w:rPr>
                <w:rFonts w:ascii="Arial" w:hAnsi="Arial" w:cs="Arial"/>
                <w:b/>
                <w:sz w:val="20"/>
              </w:rPr>
              <w:t>AUTRES BESOINS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7D7A91" w:rsidRPr="00D00848" w:rsidRDefault="007D7A91" w:rsidP="00BC4D4C">
            <w:pPr>
              <w:rPr>
                <w:b/>
              </w:rPr>
            </w:pPr>
            <w:r w:rsidRPr="00D00848">
              <w:rPr>
                <w:b/>
              </w:rPr>
              <w:t>Compétences</w:t>
            </w:r>
            <w:r>
              <w:rPr>
                <w:b/>
              </w:rPr>
              <w:t xml:space="preserve"> </w:t>
            </w:r>
            <w:r w:rsidRPr="00D00848">
              <w:rPr>
                <w:b/>
              </w:rPr>
              <w:t xml:space="preserve"> culturelles</w:t>
            </w:r>
          </w:p>
          <w:p w:rsidR="007D7A91" w:rsidRDefault="007D7A91" w:rsidP="00BC4D4C"/>
        </w:tc>
        <w:tc>
          <w:tcPr>
            <w:tcW w:w="11537" w:type="dxa"/>
            <w:gridSpan w:val="2"/>
            <w:shd w:val="clear" w:color="auto" w:fill="DAEEF3" w:themeFill="accent5" w:themeFillTint="33"/>
          </w:tcPr>
          <w:p w:rsidR="007D7A91" w:rsidRDefault="007D7A91" w:rsidP="00BC4D4C"/>
        </w:tc>
      </w:tr>
      <w:tr w:rsidR="007D7A91" w:rsidTr="00BC4D4C">
        <w:tc>
          <w:tcPr>
            <w:tcW w:w="709" w:type="dxa"/>
            <w:vMerge/>
            <w:shd w:val="clear" w:color="auto" w:fill="DAEEF3" w:themeFill="accent5" w:themeFillTint="33"/>
          </w:tcPr>
          <w:p w:rsidR="007D7A91" w:rsidRDefault="007D7A91" w:rsidP="00BC4D4C"/>
        </w:tc>
        <w:tc>
          <w:tcPr>
            <w:tcW w:w="3402" w:type="dxa"/>
            <w:shd w:val="clear" w:color="auto" w:fill="DAEEF3" w:themeFill="accent5" w:themeFillTint="33"/>
          </w:tcPr>
          <w:p w:rsidR="007D7A91" w:rsidRDefault="007D7A91" w:rsidP="00BC4D4C">
            <w:pPr>
              <w:rPr>
                <w:b/>
              </w:rPr>
            </w:pPr>
            <w:r>
              <w:rPr>
                <w:b/>
              </w:rPr>
              <w:t>Compétences  générales</w:t>
            </w:r>
          </w:p>
          <w:p w:rsidR="007D7A91" w:rsidRPr="004D5E91" w:rsidRDefault="007D7A91" w:rsidP="00BC4D4C">
            <w:pPr>
              <w:rPr>
                <w:color w:val="FF0000"/>
              </w:rPr>
            </w:pPr>
            <w:r w:rsidRPr="004D5E91">
              <w:rPr>
                <w:color w:val="FF0000"/>
                <w:sz w:val="20"/>
              </w:rPr>
              <w:t>CECRL p</w:t>
            </w:r>
            <w:r>
              <w:rPr>
                <w:color w:val="FF0000"/>
                <w:sz w:val="20"/>
              </w:rPr>
              <w:t>.</w:t>
            </w:r>
            <w:r w:rsidRPr="004D5E91">
              <w:rPr>
                <w:color w:val="FF0000"/>
                <w:sz w:val="20"/>
              </w:rPr>
              <w:t>82</w:t>
            </w:r>
            <w:r>
              <w:rPr>
                <w:color w:val="FF0000"/>
                <w:sz w:val="20"/>
              </w:rPr>
              <w:t xml:space="preserve"> à 86</w:t>
            </w:r>
          </w:p>
        </w:tc>
        <w:tc>
          <w:tcPr>
            <w:tcW w:w="11537" w:type="dxa"/>
            <w:gridSpan w:val="2"/>
            <w:shd w:val="clear" w:color="auto" w:fill="DAEEF3" w:themeFill="accent5" w:themeFillTint="33"/>
          </w:tcPr>
          <w:p w:rsidR="007D7A91" w:rsidRDefault="007D7A91" w:rsidP="00BC4D4C"/>
        </w:tc>
      </w:tr>
      <w:tr w:rsidR="007D7A91" w:rsidTr="00BC4D4C">
        <w:tc>
          <w:tcPr>
            <w:tcW w:w="709" w:type="dxa"/>
            <w:vMerge/>
            <w:shd w:val="clear" w:color="auto" w:fill="DAEEF3" w:themeFill="accent5" w:themeFillTint="33"/>
          </w:tcPr>
          <w:p w:rsidR="007D7A91" w:rsidRDefault="007D7A91" w:rsidP="00BC4D4C"/>
        </w:tc>
        <w:tc>
          <w:tcPr>
            <w:tcW w:w="3402" w:type="dxa"/>
            <w:shd w:val="clear" w:color="auto" w:fill="DAEEF3" w:themeFill="accent5" w:themeFillTint="33"/>
          </w:tcPr>
          <w:p w:rsidR="007D7A91" w:rsidRPr="00D00848" w:rsidRDefault="007D7A91" w:rsidP="00BC4D4C">
            <w:pPr>
              <w:rPr>
                <w:b/>
              </w:rPr>
            </w:pPr>
            <w:r w:rsidRPr="00D00848">
              <w:rPr>
                <w:b/>
              </w:rPr>
              <w:t>C</w:t>
            </w:r>
            <w:r w:rsidR="009F7CD2">
              <w:rPr>
                <w:b/>
              </w:rPr>
              <w:t>ompétence</w:t>
            </w:r>
            <w:r w:rsidR="00BC4D4C">
              <w:rPr>
                <w:b/>
              </w:rPr>
              <w:t>s</w:t>
            </w:r>
            <w:r w:rsidRPr="00D00848">
              <w:rPr>
                <w:b/>
              </w:rPr>
              <w:t xml:space="preserve"> TICE</w:t>
            </w:r>
          </w:p>
          <w:p w:rsidR="007D7A91" w:rsidRDefault="007D7A91" w:rsidP="00BC4D4C">
            <w:r>
              <w:rPr>
                <w:sz w:val="20"/>
              </w:rPr>
              <w:t xml:space="preserve">(items </w:t>
            </w:r>
            <w:r w:rsidRPr="00022937">
              <w:rPr>
                <w:sz w:val="20"/>
              </w:rPr>
              <w:t xml:space="preserve">B2i </w:t>
            </w:r>
            <w:r>
              <w:rPr>
                <w:sz w:val="20"/>
              </w:rPr>
              <w:t>à valider - Socle Commun)</w:t>
            </w:r>
          </w:p>
        </w:tc>
        <w:tc>
          <w:tcPr>
            <w:tcW w:w="11537" w:type="dxa"/>
            <w:gridSpan w:val="2"/>
            <w:shd w:val="clear" w:color="auto" w:fill="DAEEF3" w:themeFill="accent5" w:themeFillTint="33"/>
          </w:tcPr>
          <w:p w:rsidR="007D7A91" w:rsidRDefault="007D7A91" w:rsidP="00BC4D4C"/>
        </w:tc>
      </w:tr>
    </w:tbl>
    <w:p w:rsidR="007D7A91" w:rsidRDefault="007D7A91" w:rsidP="00AE2C3B">
      <w:pPr>
        <w:pStyle w:val="Paragraphedeliste"/>
        <w:rPr>
          <w:i/>
          <w:sz w:val="2"/>
        </w:rPr>
      </w:pPr>
    </w:p>
    <w:p w:rsidR="007D7A91" w:rsidRPr="007D7A91" w:rsidRDefault="007D7A91" w:rsidP="00AE2C3B">
      <w:pPr>
        <w:pStyle w:val="Paragraphedeliste"/>
        <w:rPr>
          <w:i/>
          <w:sz w:val="12"/>
        </w:rPr>
      </w:pPr>
    </w:p>
    <w:p w:rsidR="00D770D5" w:rsidRPr="00AE2C3B" w:rsidRDefault="00AE2C3B" w:rsidP="00AE2C3B">
      <w:pPr>
        <w:pStyle w:val="Paragraphedeliste"/>
        <w:rPr>
          <w:i/>
          <w:sz w:val="18"/>
        </w:rPr>
      </w:pPr>
      <w:r w:rsidRPr="00AE2C3B">
        <w:rPr>
          <w:i/>
          <w:sz w:val="18"/>
        </w:rPr>
        <w:t>* en lien avec la maîtrise  du discours, sa cohésion, sa pertinence et  avec son adaptation au contexte.</w:t>
      </w:r>
    </w:p>
    <w:p w:rsidR="005A194D" w:rsidRDefault="00AE2C3B" w:rsidP="00D46B17">
      <w:pPr>
        <w:pStyle w:val="Paragraphedeliste"/>
      </w:pPr>
      <w:r w:rsidRPr="00AE2C3B">
        <w:rPr>
          <w:i/>
          <w:sz w:val="18"/>
        </w:rPr>
        <w:t xml:space="preserve">** en lien avec le fonctionnement de la langue dans sa dimension sociale </w:t>
      </w:r>
      <w:r w:rsidR="00A21FBF" w:rsidRPr="00AE2C3B">
        <w:rPr>
          <w:i/>
          <w:sz w:val="18"/>
        </w:rPr>
        <w:t>(exemples</w:t>
      </w:r>
      <w:r w:rsidRPr="00AE2C3B">
        <w:rPr>
          <w:i/>
          <w:sz w:val="18"/>
        </w:rPr>
        <w:t> : règles de politesse, différences de registres de langue…)</w:t>
      </w:r>
      <w:r w:rsidR="005A194D">
        <w:t xml:space="preserve">    </w:t>
      </w:r>
    </w:p>
    <w:p w:rsidR="00ED7C8B" w:rsidRPr="000024EE" w:rsidRDefault="000024EE" w:rsidP="00D46B17">
      <w:pPr>
        <w:pStyle w:val="Paragraphedeliste"/>
        <w:rPr>
          <w:i/>
          <w:color w:val="FF0000"/>
          <w:sz w:val="20"/>
        </w:rPr>
      </w:pPr>
      <w:r>
        <w:rPr>
          <w:i/>
          <w:color w:val="FF0000"/>
          <w:sz w:val="20"/>
        </w:rPr>
        <w:t xml:space="preserve">En rouge, </w:t>
      </w:r>
      <w:r w:rsidR="0036203A">
        <w:rPr>
          <w:i/>
          <w:color w:val="FF0000"/>
          <w:sz w:val="20"/>
        </w:rPr>
        <w:t xml:space="preserve">pages du CECRL </w:t>
      </w:r>
      <w:r>
        <w:rPr>
          <w:i/>
          <w:color w:val="FF0000"/>
          <w:sz w:val="20"/>
        </w:rPr>
        <w:t>où</w:t>
      </w:r>
      <w:r w:rsidR="0036203A">
        <w:rPr>
          <w:i/>
          <w:color w:val="FF0000"/>
          <w:sz w:val="20"/>
        </w:rPr>
        <w:t xml:space="preserve"> on peut </w:t>
      </w:r>
      <w:r>
        <w:rPr>
          <w:i/>
          <w:color w:val="FF0000"/>
          <w:sz w:val="20"/>
        </w:rPr>
        <w:t xml:space="preserve"> trouver les définitions </w:t>
      </w:r>
    </w:p>
    <w:p w:rsidR="00ED7C8B" w:rsidRPr="003B6F0D" w:rsidRDefault="00ED7C8B" w:rsidP="00312E5B">
      <w:pPr>
        <w:pStyle w:val="Paragraphedeliste"/>
        <w:jc w:val="center"/>
        <w:rPr>
          <w:b/>
          <w:sz w:val="14"/>
        </w:rPr>
      </w:pPr>
      <w:bookmarkStart w:id="1" w:name="page3"/>
      <w:bookmarkEnd w:id="1"/>
      <w:r w:rsidRPr="003B6F0D">
        <w:rPr>
          <w:b/>
          <w:sz w:val="48"/>
        </w:rPr>
        <w:lastRenderedPageBreak/>
        <w:t>P</w:t>
      </w:r>
      <w:r w:rsidR="00A21FBF" w:rsidRPr="003B6F0D">
        <w:rPr>
          <w:b/>
          <w:sz w:val="48"/>
        </w:rPr>
        <w:t>LAN DE SÉQUENCE</w:t>
      </w:r>
    </w:p>
    <w:tbl>
      <w:tblPr>
        <w:tblStyle w:val="Grilledutableau"/>
        <w:tblW w:w="0" w:type="auto"/>
        <w:tblInd w:w="-34" w:type="dxa"/>
        <w:tblLayout w:type="fixed"/>
        <w:tblLook w:val="04A0"/>
      </w:tblPr>
      <w:tblGrid>
        <w:gridCol w:w="5670"/>
        <w:gridCol w:w="7953"/>
        <w:gridCol w:w="1134"/>
      </w:tblGrid>
      <w:tr w:rsidR="00312E5B" w:rsidRPr="003B6F0D" w:rsidTr="001B1735">
        <w:trPr>
          <w:cantSplit/>
          <w:trHeight w:val="1134"/>
        </w:trPr>
        <w:tc>
          <w:tcPr>
            <w:tcW w:w="5670" w:type="dxa"/>
            <w:vAlign w:val="bottom"/>
          </w:tcPr>
          <w:p w:rsidR="007D7A91" w:rsidRPr="007D7A91" w:rsidRDefault="007D7A91" w:rsidP="007D7A91">
            <w:pPr>
              <w:pStyle w:val="Paragraphedeliste"/>
              <w:ind w:left="0"/>
              <w:rPr>
                <w:b/>
              </w:rPr>
            </w:pPr>
            <w:r w:rsidRPr="007D7A91">
              <w:rPr>
                <w:b/>
              </w:rPr>
              <w:t>ACTIVITÉS</w:t>
            </w:r>
          </w:p>
          <w:p w:rsidR="007D7A91" w:rsidRPr="007D7A91" w:rsidRDefault="007D7A91" w:rsidP="007D7A91">
            <w:pPr>
              <w:pStyle w:val="Paragraphedeliste"/>
              <w:ind w:left="0"/>
              <w:rPr>
                <w:b/>
              </w:rPr>
            </w:pPr>
            <w:r w:rsidRPr="007D7A91">
              <w:rPr>
                <w:b/>
              </w:rPr>
              <w:t>ÉVALUATIONS</w:t>
            </w:r>
          </w:p>
          <w:p w:rsidR="00A05C46" w:rsidRPr="003B6F0D" w:rsidRDefault="007D7A91" w:rsidP="005705BB">
            <w:pPr>
              <w:pStyle w:val="Paragraphedeliste"/>
              <w:ind w:left="0"/>
            </w:pPr>
            <w:r w:rsidRPr="007D7A91">
              <w:t>Micro tâches, entraînements, contrôles  des connaissances,  etc.…</w:t>
            </w:r>
          </w:p>
        </w:tc>
        <w:tc>
          <w:tcPr>
            <w:tcW w:w="7953" w:type="dxa"/>
          </w:tcPr>
          <w:p w:rsidR="00F911A1" w:rsidRPr="003B6F0D" w:rsidRDefault="00A05C46" w:rsidP="00312E5B">
            <w:pPr>
              <w:pStyle w:val="Paragraphedeliste"/>
              <w:ind w:left="0"/>
              <w:jc w:val="center"/>
            </w:pPr>
            <w:r w:rsidRPr="003B6F0D">
              <w:rPr>
                <w:b/>
              </w:rPr>
              <w:t xml:space="preserve">situations </w:t>
            </w:r>
            <w:r w:rsidR="00F911A1" w:rsidRPr="003B6F0D">
              <w:rPr>
                <w:b/>
              </w:rPr>
              <w:t xml:space="preserve">et </w:t>
            </w:r>
            <w:r w:rsidR="00AD7226">
              <w:rPr>
                <w:b/>
              </w:rPr>
              <w:t>ressources</w:t>
            </w:r>
            <w:r w:rsidR="00F911A1" w:rsidRPr="003B6F0D">
              <w:rPr>
                <w:b/>
              </w:rPr>
              <w:t xml:space="preserve"> utilisé</w:t>
            </w:r>
            <w:r w:rsidR="00AD7226">
              <w:rPr>
                <w:b/>
              </w:rPr>
              <w:t>e</w:t>
            </w:r>
            <w:r w:rsidR="00F911A1" w:rsidRPr="003B6F0D">
              <w:rPr>
                <w:b/>
              </w:rPr>
              <w:t>s</w:t>
            </w:r>
            <w:r w:rsidR="00F911A1" w:rsidRPr="003B6F0D">
              <w:t xml:space="preserve"> (à miniaturiser)</w:t>
            </w:r>
          </w:p>
          <w:p w:rsidR="00A05C46" w:rsidRPr="003B6F0D" w:rsidRDefault="00F911A1" w:rsidP="001B1735">
            <w:pPr>
              <w:pStyle w:val="Paragraphedeliste"/>
              <w:ind w:left="0"/>
              <w:jc w:val="center"/>
            </w:pPr>
            <w:r w:rsidRPr="003B6F0D">
              <w:rPr>
                <w:b/>
              </w:rPr>
              <w:t>Préciser </w:t>
            </w:r>
            <w:r w:rsidR="003D187B" w:rsidRPr="003B6F0D">
              <w:rPr>
                <w:b/>
              </w:rPr>
              <w:t xml:space="preserve">: </w:t>
            </w:r>
            <w:r w:rsidR="003D187B" w:rsidRPr="003B6F0D">
              <w:t>Titre</w:t>
            </w:r>
            <w:r w:rsidRPr="003B6F0D">
              <w:rPr>
                <w:sz w:val="20"/>
              </w:rPr>
              <w:t xml:space="preserve">  / </w:t>
            </w:r>
            <w:r w:rsidR="00A05C46" w:rsidRPr="003B6F0D">
              <w:rPr>
                <w:sz w:val="20"/>
              </w:rPr>
              <w:t>Types* et genres** de textes</w:t>
            </w:r>
            <w:r w:rsidRPr="003B6F0D">
              <w:rPr>
                <w:sz w:val="20"/>
              </w:rPr>
              <w:t xml:space="preserve"> /   </w:t>
            </w:r>
            <w:r w:rsidR="00A05C46" w:rsidRPr="003B6F0D">
              <w:rPr>
                <w:sz w:val="20"/>
              </w:rPr>
              <w:t>Source</w:t>
            </w:r>
          </w:p>
        </w:tc>
        <w:tc>
          <w:tcPr>
            <w:tcW w:w="1134" w:type="dxa"/>
            <w:shd w:val="clear" w:color="auto" w:fill="B8CCE4" w:themeFill="accent1" w:themeFillTint="66"/>
            <w:textDirection w:val="btLr"/>
          </w:tcPr>
          <w:p w:rsidR="00A05C46" w:rsidRPr="003B6F0D" w:rsidRDefault="007D7A91" w:rsidP="007D7A91">
            <w:pPr>
              <w:pStyle w:val="Paragraphedeliste"/>
              <w:ind w:left="113" w:right="113"/>
              <w:jc w:val="center"/>
            </w:pPr>
            <w:r w:rsidRPr="003B6F0D">
              <w:rPr>
                <w:sz w:val="20"/>
              </w:rPr>
              <w:t>Nombre de séances prévues</w:t>
            </w:r>
          </w:p>
        </w:tc>
      </w:tr>
      <w:tr w:rsidR="00312E5B" w:rsidRPr="003B6F0D" w:rsidTr="001B1735">
        <w:trPr>
          <w:trHeight w:val="1254"/>
        </w:trPr>
        <w:tc>
          <w:tcPr>
            <w:tcW w:w="5670" w:type="dxa"/>
          </w:tcPr>
          <w:p w:rsidR="00A05C46" w:rsidRPr="003B6F0D" w:rsidRDefault="00A05C46" w:rsidP="00312E5B">
            <w:pPr>
              <w:pStyle w:val="Paragraphedeliste"/>
              <w:ind w:left="0"/>
              <w:jc w:val="center"/>
            </w:pPr>
          </w:p>
        </w:tc>
        <w:tc>
          <w:tcPr>
            <w:tcW w:w="7953" w:type="dxa"/>
          </w:tcPr>
          <w:p w:rsidR="00A05C46" w:rsidRPr="004C59F7" w:rsidRDefault="000659F4" w:rsidP="003B6F0D">
            <w:pPr>
              <w:pStyle w:val="Paragraphedeliste"/>
              <w:ind w:left="0"/>
              <w:jc w:val="center"/>
              <w:rPr>
                <w:b/>
                <w:color w:val="8064A2" w:themeColor="accent4"/>
              </w:rPr>
            </w:pPr>
            <w:hyperlink w:anchor="page4" w:history="1">
              <w:r w:rsidR="003B6F0D" w:rsidRPr="005E4BED">
                <w:rPr>
                  <w:rStyle w:val="Lienhypertexte"/>
                  <w:b/>
                </w:rPr>
                <w:t>Situation 1</w:t>
              </w:r>
            </w:hyperlink>
          </w:p>
          <w:p w:rsidR="003B6F0D" w:rsidRDefault="00AD7226" w:rsidP="003B6F0D">
            <w:pPr>
              <w:pStyle w:val="Paragraphedeliste"/>
              <w:ind w:left="0"/>
            </w:pPr>
            <w:r>
              <w:t>Ressource</w:t>
            </w:r>
            <w:r w:rsidR="003B6F0D">
              <w:t xml:space="preserve"> 1</w:t>
            </w:r>
            <w:r>
              <w:t> :</w:t>
            </w:r>
          </w:p>
          <w:p w:rsidR="003B6F0D" w:rsidRDefault="003B6F0D" w:rsidP="003B6F0D">
            <w:pPr>
              <w:pStyle w:val="Paragraphedeliste"/>
              <w:ind w:left="0"/>
            </w:pPr>
          </w:p>
          <w:p w:rsidR="003B6F0D" w:rsidRDefault="00AD7226" w:rsidP="003B6F0D">
            <w:pPr>
              <w:pStyle w:val="Paragraphedeliste"/>
              <w:ind w:left="0"/>
            </w:pPr>
            <w:r>
              <w:t xml:space="preserve">Ressource </w:t>
            </w:r>
            <w:r w:rsidR="003B6F0D">
              <w:t>2 :</w:t>
            </w:r>
          </w:p>
          <w:p w:rsidR="003B6F0D" w:rsidRDefault="003B6F0D" w:rsidP="003B6F0D">
            <w:pPr>
              <w:pStyle w:val="Paragraphedeliste"/>
              <w:ind w:left="0"/>
            </w:pPr>
          </w:p>
          <w:p w:rsidR="003B6F0D" w:rsidRDefault="00AD7226" w:rsidP="003B6F0D">
            <w:pPr>
              <w:pStyle w:val="Paragraphedeliste"/>
              <w:ind w:left="0"/>
            </w:pPr>
            <w:r>
              <w:t xml:space="preserve">Ressource </w:t>
            </w:r>
            <w:r w:rsidR="003B6F0D">
              <w:t>3 :</w:t>
            </w:r>
          </w:p>
          <w:p w:rsidR="003B6F0D" w:rsidRPr="003B6F0D" w:rsidRDefault="003B6F0D" w:rsidP="003B6F0D">
            <w:pPr>
              <w:pStyle w:val="Paragraphedeliste"/>
              <w:ind w:left="0"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AF5E52" w:rsidRPr="003B6F0D" w:rsidRDefault="00AF5E52" w:rsidP="00312E5B">
            <w:pPr>
              <w:pStyle w:val="Paragraphedeliste"/>
              <w:ind w:left="0"/>
            </w:pPr>
          </w:p>
        </w:tc>
      </w:tr>
      <w:tr w:rsidR="00312E5B" w:rsidRPr="003B6F0D" w:rsidTr="001B1735">
        <w:trPr>
          <w:trHeight w:val="1254"/>
        </w:trPr>
        <w:tc>
          <w:tcPr>
            <w:tcW w:w="5670" w:type="dxa"/>
          </w:tcPr>
          <w:p w:rsidR="00A05C46" w:rsidRPr="003B6F0D" w:rsidRDefault="00A05C46" w:rsidP="00312E5B">
            <w:pPr>
              <w:pStyle w:val="Paragraphedeliste"/>
              <w:ind w:left="0"/>
              <w:jc w:val="center"/>
            </w:pPr>
          </w:p>
        </w:tc>
        <w:tc>
          <w:tcPr>
            <w:tcW w:w="7953" w:type="dxa"/>
          </w:tcPr>
          <w:p w:rsidR="003B6F0D" w:rsidRPr="004C59F7" w:rsidRDefault="000659F4" w:rsidP="003B6F0D">
            <w:pPr>
              <w:pStyle w:val="Paragraphedeliste"/>
              <w:ind w:left="0"/>
              <w:jc w:val="center"/>
              <w:rPr>
                <w:b/>
                <w:color w:val="8064A2" w:themeColor="accent4"/>
              </w:rPr>
            </w:pPr>
            <w:hyperlink w:anchor="page5" w:history="1">
              <w:r w:rsidR="003B6F0D" w:rsidRPr="005E4BED">
                <w:rPr>
                  <w:rStyle w:val="Lienhypertexte"/>
                  <w:b/>
                </w:rPr>
                <w:t>Situation 2</w:t>
              </w:r>
            </w:hyperlink>
          </w:p>
          <w:p w:rsidR="00AD7226" w:rsidRDefault="00AD7226" w:rsidP="00AD7226">
            <w:pPr>
              <w:pStyle w:val="Paragraphedeliste"/>
              <w:ind w:left="0"/>
            </w:pPr>
            <w:r>
              <w:t>Ressource 1 :</w:t>
            </w:r>
          </w:p>
          <w:p w:rsidR="00AD7226" w:rsidRDefault="00AD7226" w:rsidP="00AD7226">
            <w:pPr>
              <w:pStyle w:val="Paragraphedeliste"/>
              <w:ind w:left="0"/>
            </w:pPr>
          </w:p>
          <w:p w:rsidR="00AD7226" w:rsidRDefault="00AD7226" w:rsidP="00AD7226">
            <w:pPr>
              <w:pStyle w:val="Paragraphedeliste"/>
              <w:ind w:left="0"/>
            </w:pPr>
            <w:r>
              <w:t>Ressource 2 :</w:t>
            </w:r>
          </w:p>
          <w:p w:rsidR="00AD7226" w:rsidRDefault="00AD7226" w:rsidP="00AD7226">
            <w:pPr>
              <w:pStyle w:val="Paragraphedeliste"/>
              <w:ind w:left="0"/>
            </w:pPr>
          </w:p>
          <w:p w:rsidR="00AD7226" w:rsidRDefault="00AD7226" w:rsidP="00AD7226">
            <w:pPr>
              <w:pStyle w:val="Paragraphedeliste"/>
              <w:ind w:left="0"/>
            </w:pPr>
            <w:r>
              <w:t>Ressource 3 :</w:t>
            </w:r>
          </w:p>
          <w:p w:rsidR="003B6F0D" w:rsidRPr="003B6F0D" w:rsidRDefault="003B6F0D" w:rsidP="00AD7226">
            <w:pPr>
              <w:pStyle w:val="Paragraphedeliste"/>
              <w:ind w:left="0"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A05C46" w:rsidRPr="003B6F0D" w:rsidRDefault="00A05C46" w:rsidP="00312E5B">
            <w:pPr>
              <w:pStyle w:val="Paragraphedeliste"/>
              <w:ind w:left="0"/>
            </w:pPr>
          </w:p>
        </w:tc>
      </w:tr>
      <w:tr w:rsidR="00312E5B" w:rsidRPr="003B6F0D" w:rsidTr="001B1735">
        <w:trPr>
          <w:trHeight w:val="2000"/>
        </w:trPr>
        <w:tc>
          <w:tcPr>
            <w:tcW w:w="5670" w:type="dxa"/>
          </w:tcPr>
          <w:p w:rsidR="00A05C46" w:rsidRPr="003B6F0D" w:rsidRDefault="00A05C46" w:rsidP="00312E5B">
            <w:pPr>
              <w:pStyle w:val="Paragraphedeliste"/>
              <w:ind w:left="0"/>
              <w:jc w:val="center"/>
            </w:pPr>
          </w:p>
        </w:tc>
        <w:tc>
          <w:tcPr>
            <w:tcW w:w="7953" w:type="dxa"/>
          </w:tcPr>
          <w:p w:rsidR="003B6F0D" w:rsidRPr="004C59F7" w:rsidRDefault="000659F4" w:rsidP="003B6F0D">
            <w:pPr>
              <w:pStyle w:val="Paragraphedeliste"/>
              <w:ind w:left="0"/>
              <w:jc w:val="center"/>
              <w:rPr>
                <w:b/>
                <w:color w:val="8064A2" w:themeColor="accent4"/>
              </w:rPr>
            </w:pPr>
            <w:hyperlink w:anchor="page6" w:history="1">
              <w:r w:rsidR="003B6F0D" w:rsidRPr="005E4BED">
                <w:rPr>
                  <w:rStyle w:val="Lienhypertexte"/>
                  <w:b/>
                </w:rPr>
                <w:t>Situation 3</w:t>
              </w:r>
            </w:hyperlink>
          </w:p>
          <w:p w:rsidR="00AD7226" w:rsidRDefault="00AD7226" w:rsidP="00AD7226">
            <w:pPr>
              <w:pStyle w:val="Paragraphedeliste"/>
              <w:ind w:left="0"/>
            </w:pPr>
            <w:r>
              <w:t>Ressource 1 :</w:t>
            </w:r>
          </w:p>
          <w:p w:rsidR="00AD7226" w:rsidRDefault="00AD7226" w:rsidP="00AD7226">
            <w:pPr>
              <w:pStyle w:val="Paragraphedeliste"/>
              <w:ind w:left="0"/>
            </w:pPr>
          </w:p>
          <w:p w:rsidR="00AD7226" w:rsidRDefault="00AD7226" w:rsidP="00AD7226">
            <w:pPr>
              <w:pStyle w:val="Paragraphedeliste"/>
              <w:ind w:left="0"/>
            </w:pPr>
            <w:r>
              <w:t>Ressource 2 :</w:t>
            </w:r>
          </w:p>
          <w:p w:rsidR="00AD7226" w:rsidRDefault="00AD7226" w:rsidP="00AD7226">
            <w:pPr>
              <w:pStyle w:val="Paragraphedeliste"/>
              <w:ind w:left="0"/>
            </w:pPr>
          </w:p>
          <w:p w:rsidR="00AD7226" w:rsidRDefault="00AD7226" w:rsidP="00AD7226">
            <w:pPr>
              <w:pStyle w:val="Paragraphedeliste"/>
              <w:ind w:left="0"/>
            </w:pPr>
            <w:r>
              <w:t>Ressource 3 :</w:t>
            </w:r>
          </w:p>
          <w:p w:rsidR="00F911A1" w:rsidRPr="003B6F0D" w:rsidRDefault="00F911A1" w:rsidP="003B6F0D">
            <w:pPr>
              <w:pStyle w:val="Paragraphedeliste"/>
              <w:ind w:left="0"/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A05C46" w:rsidRPr="003B6F0D" w:rsidRDefault="00A05C46" w:rsidP="00312E5B">
            <w:pPr>
              <w:pStyle w:val="Paragraphedeliste"/>
              <w:ind w:left="0"/>
              <w:jc w:val="center"/>
            </w:pPr>
          </w:p>
        </w:tc>
      </w:tr>
    </w:tbl>
    <w:p w:rsidR="00751EB9" w:rsidRDefault="00751EB9" w:rsidP="00AE1F07">
      <w:pPr>
        <w:pStyle w:val="Paragraphedeliste"/>
        <w:jc w:val="center"/>
      </w:pPr>
    </w:p>
    <w:p w:rsidR="00ED7C8B" w:rsidRDefault="00CE28E6" w:rsidP="00AE1F07">
      <w:pPr>
        <w:pStyle w:val="Paragraphedeliste"/>
        <w:jc w:val="center"/>
      </w:pPr>
      <w:r>
        <w:t xml:space="preserve">À intercaler si besoin </w:t>
      </w:r>
      <w:r w:rsidR="004C31DE" w:rsidRPr="00CE28E6">
        <w:rPr>
          <w:b/>
        </w:rPr>
        <w:t>des phases de</w:t>
      </w:r>
      <w:r w:rsidR="004C31DE">
        <w:t xml:space="preserve"> </w:t>
      </w:r>
      <w:r w:rsidR="00AD7226" w:rsidRPr="000F553E">
        <w:rPr>
          <w:b/>
          <w:sz w:val="24"/>
        </w:rPr>
        <w:t>remédiation</w:t>
      </w:r>
      <w:r w:rsidR="00AD7226">
        <w:rPr>
          <w:b/>
          <w:sz w:val="24"/>
        </w:rPr>
        <w:t>,</w:t>
      </w:r>
      <w:r w:rsidR="00AD7226" w:rsidRPr="000F553E">
        <w:rPr>
          <w:b/>
          <w:sz w:val="24"/>
        </w:rPr>
        <w:t xml:space="preserve"> </w:t>
      </w:r>
      <w:r w:rsidR="004C31DE" w:rsidRPr="000F553E">
        <w:rPr>
          <w:b/>
          <w:sz w:val="24"/>
        </w:rPr>
        <w:t>régulation, stratégies</w:t>
      </w:r>
      <w:r w:rsidR="004C31DE" w:rsidRPr="000F553E">
        <w:rPr>
          <w:sz w:val="24"/>
        </w:rPr>
        <w:t xml:space="preserve"> </w:t>
      </w:r>
      <w:r w:rsidR="004C31DE">
        <w:t xml:space="preserve">pour </w:t>
      </w:r>
      <w:r w:rsidR="0020722A">
        <w:t xml:space="preserve">une </w:t>
      </w:r>
      <w:r w:rsidR="004C31DE">
        <w:t>réussite optimale des élèves</w:t>
      </w:r>
    </w:p>
    <w:p w:rsidR="003B6F0D" w:rsidRDefault="003B6F0D" w:rsidP="00AE1F07">
      <w:pPr>
        <w:pStyle w:val="Paragraphedeliste"/>
        <w:jc w:val="center"/>
      </w:pPr>
    </w:p>
    <w:p w:rsidR="00297E01" w:rsidRPr="0009035C" w:rsidRDefault="00297E01" w:rsidP="00297E01">
      <w:pPr>
        <w:pStyle w:val="Paragraphedeliste"/>
        <w:ind w:hanging="578"/>
        <w:rPr>
          <w:sz w:val="18"/>
        </w:rPr>
      </w:pPr>
      <w:r w:rsidRPr="00866E36">
        <w:rPr>
          <w:sz w:val="20"/>
          <w:szCs w:val="20"/>
        </w:rPr>
        <w:t xml:space="preserve">* </w:t>
      </w:r>
      <w:r w:rsidRPr="0009035C">
        <w:rPr>
          <w:b/>
          <w:sz w:val="20"/>
          <w:szCs w:val="20"/>
        </w:rPr>
        <w:t>types</w:t>
      </w:r>
      <w:r w:rsidRPr="0009035C">
        <w:rPr>
          <w:sz w:val="20"/>
          <w:szCs w:val="20"/>
        </w:rPr>
        <w:t xml:space="preserve"> de texte</w:t>
      </w:r>
      <w:r w:rsidRPr="0009035C">
        <w:rPr>
          <w:sz w:val="18"/>
        </w:rPr>
        <w:t xml:space="preserve"> : </w:t>
      </w:r>
      <w:r w:rsidRPr="00ED3D9E">
        <w:rPr>
          <w:sz w:val="20"/>
        </w:rPr>
        <w:t>Narratif (=raconter), Descriptif, Explicatif, Injonctif (=prescrire), Argumentatif, Rhétorique (=jouer avec la langue, exprimer des sentiments), Conversationnel (=échanger)</w:t>
      </w:r>
    </w:p>
    <w:p w:rsidR="00297E01" w:rsidRPr="0009035C" w:rsidRDefault="00297E01" w:rsidP="00297E01">
      <w:pPr>
        <w:pStyle w:val="Paragraphedeliste"/>
        <w:ind w:hanging="578"/>
        <w:rPr>
          <w:sz w:val="20"/>
        </w:rPr>
      </w:pPr>
      <w:r>
        <w:t xml:space="preserve">** </w:t>
      </w:r>
      <w:r w:rsidRPr="0009035C">
        <w:rPr>
          <w:b/>
          <w:sz w:val="20"/>
        </w:rPr>
        <w:t>genres</w:t>
      </w:r>
      <w:r w:rsidRPr="0009035C">
        <w:rPr>
          <w:sz w:val="20"/>
        </w:rPr>
        <w:t xml:space="preserve"> de textes </w:t>
      </w:r>
      <w:r>
        <w:t xml:space="preserve">: </w:t>
      </w:r>
      <w:r w:rsidRPr="0009035C">
        <w:rPr>
          <w:sz w:val="20"/>
        </w:rPr>
        <w:t>par ex, genre</w:t>
      </w:r>
      <w:r>
        <w:rPr>
          <w:sz w:val="20"/>
        </w:rPr>
        <w:t>s</w:t>
      </w:r>
      <w:r w:rsidRPr="0009035C">
        <w:rPr>
          <w:sz w:val="20"/>
        </w:rPr>
        <w:t xml:space="preserve"> associé</w:t>
      </w:r>
      <w:r>
        <w:rPr>
          <w:sz w:val="20"/>
        </w:rPr>
        <w:t>s</w:t>
      </w:r>
      <w:r w:rsidRPr="0009035C">
        <w:rPr>
          <w:sz w:val="20"/>
        </w:rPr>
        <w:t xml:space="preserve"> au type narratif : conte, nouvelle, roman, reportage, fait divers</w:t>
      </w:r>
      <w:r>
        <w:rPr>
          <w:sz w:val="20"/>
        </w:rPr>
        <w:t>,…</w:t>
      </w:r>
      <w:r w:rsidRPr="0009035C">
        <w:rPr>
          <w:sz w:val="20"/>
        </w:rPr>
        <w:t> ; genre</w:t>
      </w:r>
      <w:r>
        <w:rPr>
          <w:sz w:val="20"/>
        </w:rPr>
        <w:t>s</w:t>
      </w:r>
      <w:r w:rsidRPr="0009035C">
        <w:rPr>
          <w:sz w:val="20"/>
        </w:rPr>
        <w:t xml:space="preserve"> associé</w:t>
      </w:r>
      <w:r>
        <w:rPr>
          <w:sz w:val="20"/>
        </w:rPr>
        <w:t>s</w:t>
      </w:r>
      <w:r w:rsidRPr="0009035C">
        <w:rPr>
          <w:sz w:val="20"/>
        </w:rPr>
        <w:t xml:space="preserve"> au type injonctif : recette, </w:t>
      </w:r>
      <w:r>
        <w:rPr>
          <w:sz w:val="20"/>
        </w:rPr>
        <w:t>mode d’emploi</w:t>
      </w:r>
      <w:r w:rsidRPr="0009035C">
        <w:rPr>
          <w:sz w:val="20"/>
        </w:rPr>
        <w:t xml:space="preserve">, </w:t>
      </w:r>
      <w:r>
        <w:rPr>
          <w:sz w:val="20"/>
        </w:rPr>
        <w:t xml:space="preserve">publicité, </w:t>
      </w:r>
      <w:r w:rsidRPr="0009035C">
        <w:rPr>
          <w:sz w:val="20"/>
        </w:rPr>
        <w:t>etc.…</w:t>
      </w:r>
    </w:p>
    <w:p w:rsidR="00297E01" w:rsidRDefault="00297E01" w:rsidP="00AE1F07">
      <w:pPr>
        <w:pStyle w:val="Paragraphedeliste"/>
        <w:jc w:val="center"/>
      </w:pPr>
    </w:p>
    <w:p w:rsidR="00E50ED6" w:rsidRPr="00E50ED6" w:rsidRDefault="00E50ED6" w:rsidP="008F77D6">
      <w:pPr>
        <w:spacing w:after="0"/>
        <w:jc w:val="center"/>
        <w:rPr>
          <w:rFonts w:ascii="Book Antiqua" w:hAnsi="Book Antiqua"/>
        </w:rPr>
      </w:pPr>
      <w:r w:rsidRPr="008F77D6">
        <w:rPr>
          <w:rFonts w:ascii="Book Antiqua" w:hAnsi="Book Antiqua"/>
          <w:color w:val="0070C0"/>
        </w:rPr>
        <w:t>En cliquant sur les situations  ci-dessus, vous irez directement aux pages concernées</w:t>
      </w:r>
      <w:r w:rsidRPr="00E50ED6">
        <w:rPr>
          <w:rFonts w:ascii="Book Antiqua" w:hAnsi="Book Antiqua"/>
        </w:rPr>
        <w:t>.</w:t>
      </w:r>
    </w:p>
    <w:p w:rsidR="00751EB9" w:rsidRDefault="00E50ED6" w:rsidP="00E50ED6">
      <w:pPr>
        <w:pStyle w:val="Paragraphedeliste"/>
        <w:ind w:hanging="578"/>
        <w:rPr>
          <w:b/>
          <w:sz w:val="32"/>
        </w:rPr>
      </w:pPr>
      <w:r>
        <w:rPr>
          <w:b/>
          <w:sz w:val="32"/>
        </w:rPr>
        <w:t xml:space="preserve"> </w:t>
      </w:r>
    </w:p>
    <w:p w:rsidR="00FC184F" w:rsidRDefault="00FC184F" w:rsidP="000934F3">
      <w:pPr>
        <w:pStyle w:val="Paragraphedeliste"/>
        <w:ind w:hanging="578"/>
        <w:jc w:val="center"/>
        <w:rPr>
          <w:b/>
          <w:sz w:val="32"/>
          <w:szCs w:val="32"/>
        </w:rPr>
      </w:pPr>
      <w:bookmarkStart w:id="2" w:name="page4"/>
      <w:bookmarkEnd w:id="2"/>
    </w:p>
    <w:p w:rsidR="002301A1" w:rsidRPr="005A6107" w:rsidRDefault="002301A1" w:rsidP="000934F3">
      <w:pPr>
        <w:pStyle w:val="Paragraphedeliste"/>
        <w:ind w:hanging="578"/>
        <w:jc w:val="center"/>
        <w:rPr>
          <w:b/>
          <w:sz w:val="32"/>
          <w:szCs w:val="32"/>
        </w:rPr>
      </w:pPr>
      <w:r w:rsidRPr="005A6107">
        <w:rPr>
          <w:b/>
          <w:sz w:val="32"/>
          <w:szCs w:val="32"/>
        </w:rPr>
        <w:lastRenderedPageBreak/>
        <w:t>S</w:t>
      </w:r>
      <w:r w:rsidR="00376678">
        <w:rPr>
          <w:b/>
          <w:sz w:val="32"/>
          <w:szCs w:val="32"/>
        </w:rPr>
        <w:t>ITUATION</w:t>
      </w:r>
      <w:r w:rsidRPr="005A6107">
        <w:rPr>
          <w:b/>
          <w:sz w:val="32"/>
          <w:szCs w:val="32"/>
        </w:rPr>
        <w:t xml:space="preserve"> 1</w:t>
      </w:r>
    </w:p>
    <w:tbl>
      <w:tblPr>
        <w:tblStyle w:val="Grilledutableau"/>
        <w:tblpPr w:leftFromText="141" w:rightFromText="141" w:vertAnchor="page" w:horzAnchor="margin" w:tblpY="922"/>
        <w:tblW w:w="0" w:type="auto"/>
        <w:tblLook w:val="04A0"/>
      </w:tblPr>
      <w:tblGrid>
        <w:gridCol w:w="3686"/>
        <w:gridCol w:w="3686"/>
        <w:gridCol w:w="3686"/>
        <w:gridCol w:w="3686"/>
        <w:gridCol w:w="992"/>
      </w:tblGrid>
      <w:tr w:rsidR="00376678" w:rsidTr="00376678">
        <w:trPr>
          <w:cantSplit/>
          <w:trHeight w:val="1134"/>
        </w:trPr>
        <w:tc>
          <w:tcPr>
            <w:tcW w:w="3686" w:type="dxa"/>
          </w:tcPr>
          <w:p w:rsidR="00376678" w:rsidRPr="00751EB9" w:rsidRDefault="00376678" w:rsidP="00376678">
            <w:pPr>
              <w:pStyle w:val="Paragraphedeliste"/>
              <w:ind w:left="0"/>
              <w:rPr>
                <w:b/>
              </w:rPr>
            </w:pPr>
            <w:r w:rsidRPr="00751EB9">
              <w:rPr>
                <w:b/>
              </w:rPr>
              <w:t>ACTIVITÉS</w:t>
            </w:r>
          </w:p>
          <w:p w:rsidR="00376678" w:rsidRPr="00751EB9" w:rsidRDefault="00376678" w:rsidP="00376678">
            <w:pPr>
              <w:pStyle w:val="Paragraphedeliste"/>
              <w:ind w:left="0"/>
              <w:rPr>
                <w:b/>
              </w:rPr>
            </w:pPr>
            <w:r w:rsidRPr="00751EB9">
              <w:rPr>
                <w:b/>
              </w:rPr>
              <w:t>ÉVALUATIONS</w:t>
            </w:r>
          </w:p>
          <w:p w:rsidR="00376678" w:rsidRDefault="00376678" w:rsidP="00376678">
            <w:pPr>
              <w:pStyle w:val="Paragraphedeliste"/>
              <w:ind w:left="0"/>
              <w:rPr>
                <w:sz w:val="20"/>
              </w:rPr>
            </w:pPr>
            <w:r w:rsidRPr="004F7B1D">
              <w:rPr>
                <w:sz w:val="20"/>
              </w:rPr>
              <w:t>Micro tâches, entraînements, contrôles  des connaissances,  etc.…</w:t>
            </w:r>
          </w:p>
          <w:p w:rsidR="00376678" w:rsidRPr="00A05C46" w:rsidRDefault="00376678" w:rsidP="00376678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3686" w:type="dxa"/>
          </w:tcPr>
          <w:p w:rsidR="00376678" w:rsidRDefault="00376678" w:rsidP="00376678">
            <w:pPr>
              <w:pStyle w:val="Paragraphedeliste"/>
              <w:ind w:left="0"/>
              <w:jc w:val="center"/>
            </w:pPr>
          </w:p>
        </w:tc>
        <w:tc>
          <w:tcPr>
            <w:tcW w:w="3686" w:type="dxa"/>
          </w:tcPr>
          <w:p w:rsidR="00376678" w:rsidRDefault="00376678" w:rsidP="00376678">
            <w:pPr>
              <w:pStyle w:val="Paragraphedeliste"/>
              <w:ind w:left="0"/>
            </w:pPr>
          </w:p>
          <w:p w:rsidR="00376678" w:rsidRDefault="00376678" w:rsidP="00376678">
            <w:pPr>
              <w:pStyle w:val="Paragraphedeliste"/>
              <w:ind w:left="0"/>
            </w:pPr>
          </w:p>
        </w:tc>
        <w:tc>
          <w:tcPr>
            <w:tcW w:w="3686" w:type="dxa"/>
          </w:tcPr>
          <w:p w:rsidR="00376678" w:rsidRDefault="00376678" w:rsidP="00376678">
            <w:pPr>
              <w:pStyle w:val="Paragraphedeliste"/>
              <w:ind w:left="0"/>
              <w:jc w:val="center"/>
            </w:pPr>
          </w:p>
        </w:tc>
        <w:tc>
          <w:tcPr>
            <w:tcW w:w="992" w:type="dxa"/>
            <w:shd w:val="clear" w:color="auto" w:fill="C6D9F1" w:themeFill="text2" w:themeFillTint="33"/>
            <w:textDirection w:val="btLr"/>
          </w:tcPr>
          <w:p w:rsidR="00376678" w:rsidRDefault="00376678" w:rsidP="00376678">
            <w:pPr>
              <w:pStyle w:val="Paragraphedeliste"/>
              <w:ind w:left="113" w:right="113"/>
              <w:jc w:val="center"/>
            </w:pPr>
            <w:r w:rsidRPr="00AD554E">
              <w:rPr>
                <w:sz w:val="20"/>
              </w:rPr>
              <w:t>Nombre de séances prévues</w:t>
            </w:r>
          </w:p>
        </w:tc>
      </w:tr>
      <w:tr w:rsidR="00376678" w:rsidTr="00376678">
        <w:tc>
          <w:tcPr>
            <w:tcW w:w="3686" w:type="dxa"/>
          </w:tcPr>
          <w:p w:rsidR="00376678" w:rsidRPr="0043699C" w:rsidRDefault="00376678" w:rsidP="00376678">
            <w:pPr>
              <w:pStyle w:val="Paragraphedeliste"/>
              <w:ind w:left="0"/>
              <w:jc w:val="center"/>
              <w:rPr>
                <w:sz w:val="16"/>
              </w:rPr>
            </w:pPr>
            <w:r w:rsidRPr="00A05C46">
              <w:rPr>
                <w:b/>
              </w:rPr>
              <w:t>Le</w:t>
            </w:r>
            <w:r>
              <w:rPr>
                <w:b/>
              </w:rPr>
              <w:t>(s) ressource(s) utilisée(s)</w:t>
            </w:r>
            <w:r w:rsidRPr="0043699C">
              <w:rPr>
                <w:sz w:val="16"/>
              </w:rPr>
              <w:t xml:space="preserve"> (à miniaturiser)</w:t>
            </w:r>
          </w:p>
          <w:p w:rsidR="00376678" w:rsidRDefault="00376678" w:rsidP="00376678">
            <w:pPr>
              <w:pStyle w:val="Paragraphedeliste"/>
              <w:ind w:left="0"/>
            </w:pPr>
          </w:p>
          <w:p w:rsidR="00376678" w:rsidRDefault="00376678" w:rsidP="001B1735">
            <w:pPr>
              <w:pStyle w:val="Paragraphedeliste"/>
              <w:ind w:left="0"/>
            </w:pPr>
            <w:r>
              <w:rPr>
                <w:b/>
              </w:rPr>
              <w:t xml:space="preserve">Préciser : </w:t>
            </w:r>
            <w:r w:rsidRPr="003D187B">
              <w:t>Titre</w:t>
            </w:r>
            <w:r>
              <w:rPr>
                <w:sz w:val="20"/>
              </w:rPr>
              <w:t xml:space="preserve">  / </w:t>
            </w:r>
            <w:r w:rsidRPr="00AD5736">
              <w:rPr>
                <w:sz w:val="20"/>
              </w:rPr>
              <w:t>Types* et genres*</w:t>
            </w:r>
            <w:r>
              <w:rPr>
                <w:sz w:val="20"/>
              </w:rPr>
              <w:t>*</w:t>
            </w:r>
            <w:r w:rsidRPr="00AD5736">
              <w:rPr>
                <w:sz w:val="20"/>
              </w:rPr>
              <w:t xml:space="preserve"> de textes</w:t>
            </w:r>
            <w:r>
              <w:rPr>
                <w:sz w:val="20"/>
              </w:rPr>
              <w:t xml:space="preserve"> /   </w:t>
            </w:r>
            <w:r w:rsidRPr="00AD5736">
              <w:rPr>
                <w:sz w:val="20"/>
              </w:rPr>
              <w:t>Source</w:t>
            </w:r>
          </w:p>
        </w:tc>
        <w:tc>
          <w:tcPr>
            <w:tcW w:w="3686" w:type="dxa"/>
          </w:tcPr>
          <w:p w:rsidR="00376678" w:rsidRDefault="00376678" w:rsidP="005705BB">
            <w:pPr>
              <w:pStyle w:val="Paragraphedeliste"/>
              <w:ind w:left="0"/>
              <w:jc w:val="center"/>
            </w:pPr>
            <w:r>
              <w:t>RESSOURCE 1 :</w:t>
            </w:r>
          </w:p>
          <w:p w:rsidR="00376678" w:rsidRDefault="00376678" w:rsidP="005705BB">
            <w:pPr>
              <w:jc w:val="center"/>
            </w:pPr>
          </w:p>
        </w:tc>
        <w:tc>
          <w:tcPr>
            <w:tcW w:w="3686" w:type="dxa"/>
          </w:tcPr>
          <w:p w:rsidR="00376678" w:rsidRDefault="00376678" w:rsidP="005705BB">
            <w:pPr>
              <w:pStyle w:val="Paragraphedeliste"/>
              <w:ind w:left="0"/>
              <w:jc w:val="center"/>
            </w:pPr>
            <w:r>
              <w:t>RESSOURCE 2:</w:t>
            </w:r>
          </w:p>
          <w:p w:rsidR="00376678" w:rsidRDefault="00376678" w:rsidP="005705BB">
            <w:pPr>
              <w:jc w:val="center"/>
            </w:pPr>
          </w:p>
        </w:tc>
        <w:tc>
          <w:tcPr>
            <w:tcW w:w="3686" w:type="dxa"/>
          </w:tcPr>
          <w:p w:rsidR="00376678" w:rsidRDefault="00376678" w:rsidP="005705BB">
            <w:pPr>
              <w:jc w:val="center"/>
            </w:pPr>
            <w:r>
              <w:t>RESSOURCE  3 :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76678" w:rsidRDefault="00376678" w:rsidP="00376678"/>
        </w:tc>
      </w:tr>
      <w:tr w:rsidR="00376678" w:rsidTr="00376678">
        <w:tc>
          <w:tcPr>
            <w:tcW w:w="3686" w:type="dxa"/>
          </w:tcPr>
          <w:p w:rsidR="00376678" w:rsidRDefault="00376678" w:rsidP="00376678">
            <w:pPr>
              <w:rPr>
                <w:b/>
              </w:rPr>
            </w:pPr>
            <w:r w:rsidRPr="00A21FBF">
              <w:rPr>
                <w:b/>
              </w:rPr>
              <w:t>Objectif(s) culturel(s)</w:t>
            </w:r>
          </w:p>
          <w:p w:rsidR="00376678" w:rsidRDefault="00376678" w:rsidP="00376678">
            <w:pPr>
              <w:rPr>
                <w:b/>
              </w:rPr>
            </w:pPr>
          </w:p>
          <w:p w:rsidR="00376678" w:rsidRDefault="00376678" w:rsidP="00376678"/>
        </w:tc>
        <w:tc>
          <w:tcPr>
            <w:tcW w:w="11058" w:type="dxa"/>
            <w:gridSpan w:val="3"/>
          </w:tcPr>
          <w:p w:rsidR="00376678" w:rsidRDefault="00376678" w:rsidP="00376678">
            <w:pPr>
              <w:tabs>
                <w:tab w:val="left" w:pos="34"/>
                <w:tab w:val="left" w:pos="317"/>
              </w:tabs>
              <w:spacing w:after="200" w:line="276" w:lineRule="auto"/>
              <w:ind w:left="77"/>
              <w:contextualSpacing/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376678" w:rsidRDefault="00376678" w:rsidP="00376678">
            <w:pPr>
              <w:tabs>
                <w:tab w:val="left" w:pos="34"/>
                <w:tab w:val="left" w:pos="317"/>
              </w:tabs>
              <w:ind w:left="77"/>
              <w:contextualSpacing/>
            </w:pPr>
          </w:p>
        </w:tc>
      </w:tr>
      <w:tr w:rsidR="00376678" w:rsidTr="00376678">
        <w:tc>
          <w:tcPr>
            <w:tcW w:w="3686" w:type="dxa"/>
          </w:tcPr>
          <w:p w:rsidR="00376678" w:rsidRDefault="00376678" w:rsidP="00376678">
            <w:pPr>
              <w:pStyle w:val="Paragraphedeliste"/>
              <w:ind w:left="0"/>
              <w:rPr>
                <w:b/>
              </w:rPr>
            </w:pPr>
            <w:r w:rsidRPr="00A21FBF">
              <w:rPr>
                <w:b/>
              </w:rPr>
              <w:t xml:space="preserve">  Objectifs</w:t>
            </w:r>
            <w:r>
              <w:rPr>
                <w:b/>
              </w:rPr>
              <w:t xml:space="preserve"> (socio)</w:t>
            </w:r>
            <w:r w:rsidRPr="00A21FBF">
              <w:rPr>
                <w:b/>
              </w:rPr>
              <w:t>linguistiques</w:t>
            </w:r>
          </w:p>
          <w:p w:rsidR="00376678" w:rsidRPr="00A21FBF" w:rsidRDefault="00376678" w:rsidP="00376678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Pr="00022937">
              <w:rPr>
                <w:sz w:val="20"/>
              </w:rPr>
              <w:t>(</w:t>
            </w:r>
            <w:r w:rsidRPr="00022937">
              <w:rPr>
                <w:sz w:val="18"/>
              </w:rPr>
              <w:t>en lien avec les capacités)</w:t>
            </w:r>
          </w:p>
          <w:p w:rsidR="00376678" w:rsidRDefault="00376678" w:rsidP="00376678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 w:rsidRPr="00AD5736">
              <w:rPr>
                <w:sz w:val="20"/>
              </w:rPr>
              <w:t>Lexique</w:t>
            </w:r>
          </w:p>
          <w:p w:rsidR="00376678" w:rsidRDefault="00376678" w:rsidP="00376678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 w:rsidRPr="00AD5736">
              <w:rPr>
                <w:sz w:val="20"/>
              </w:rPr>
              <w:t>Grammaire</w:t>
            </w:r>
          </w:p>
          <w:p w:rsidR="00376678" w:rsidRDefault="00376678" w:rsidP="00376678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Phonologie</w:t>
            </w:r>
          </w:p>
          <w:p w:rsidR="00376678" w:rsidRPr="00022937" w:rsidRDefault="00376678" w:rsidP="00376678">
            <w:pPr>
              <w:rPr>
                <w:b/>
              </w:rPr>
            </w:pPr>
            <w:r w:rsidRPr="00022937">
              <w:rPr>
                <w:b/>
              </w:rPr>
              <w:t>Objectifs Pragmatiques</w:t>
            </w:r>
          </w:p>
          <w:p w:rsidR="00376678" w:rsidRDefault="00376678" w:rsidP="00376678">
            <w:pPr>
              <w:pStyle w:val="Paragraphedeliste"/>
              <w:ind w:left="0"/>
              <w:rPr>
                <w:b/>
              </w:rPr>
            </w:pPr>
          </w:p>
          <w:p w:rsidR="00376678" w:rsidRDefault="00376678" w:rsidP="00376678">
            <w:pPr>
              <w:pStyle w:val="Paragraphedeliste"/>
              <w:ind w:left="0"/>
            </w:pPr>
          </w:p>
        </w:tc>
        <w:tc>
          <w:tcPr>
            <w:tcW w:w="11058" w:type="dxa"/>
            <w:gridSpan w:val="3"/>
          </w:tcPr>
          <w:p w:rsidR="00376678" w:rsidRDefault="00376678" w:rsidP="00376678">
            <w:pPr>
              <w:spacing w:after="200" w:line="276" w:lineRule="auto"/>
              <w:contextualSpacing/>
            </w:pPr>
          </w:p>
          <w:p w:rsidR="00376678" w:rsidRDefault="00376678" w:rsidP="00376678">
            <w:pPr>
              <w:spacing w:after="200" w:line="276" w:lineRule="auto"/>
              <w:contextualSpacing/>
            </w:pPr>
          </w:p>
          <w:p w:rsidR="00376678" w:rsidRDefault="00376678" w:rsidP="00376678">
            <w:pPr>
              <w:spacing w:after="200" w:line="276" w:lineRule="auto"/>
              <w:contextualSpacing/>
            </w:pPr>
          </w:p>
          <w:p w:rsidR="00376678" w:rsidRDefault="00376678" w:rsidP="00376678">
            <w:pPr>
              <w:contextualSpacing/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376678" w:rsidRDefault="00376678" w:rsidP="00376678">
            <w:pPr>
              <w:contextualSpacing/>
            </w:pPr>
          </w:p>
        </w:tc>
      </w:tr>
      <w:tr w:rsidR="00376678" w:rsidTr="00376678">
        <w:trPr>
          <w:trHeight w:val="1233"/>
        </w:trPr>
        <w:tc>
          <w:tcPr>
            <w:tcW w:w="3686" w:type="dxa"/>
          </w:tcPr>
          <w:p w:rsidR="00376678" w:rsidRPr="004F7B1D" w:rsidRDefault="00376678" w:rsidP="00376678">
            <w:pPr>
              <w:pStyle w:val="Paragraphedeliste"/>
              <w:ind w:left="0"/>
            </w:pPr>
            <w:r w:rsidRPr="00A21FBF">
              <w:rPr>
                <w:b/>
              </w:rPr>
              <w:t>Entrée</w:t>
            </w:r>
            <w:r>
              <w:rPr>
                <w:b/>
              </w:rPr>
              <w:t>(s</w:t>
            </w:r>
            <w:r w:rsidRPr="00193CB7">
              <w:rPr>
                <w:b/>
              </w:rPr>
              <w:t>) possible(s)</w:t>
            </w:r>
          </w:p>
        </w:tc>
        <w:tc>
          <w:tcPr>
            <w:tcW w:w="3686" w:type="dxa"/>
          </w:tcPr>
          <w:p w:rsidR="00376678" w:rsidRDefault="00376678" w:rsidP="00376678">
            <w:pPr>
              <w:pStyle w:val="Paragraphedeliste"/>
              <w:ind w:left="0"/>
              <w:jc w:val="center"/>
            </w:pPr>
          </w:p>
          <w:p w:rsidR="00376678" w:rsidRPr="004F7B1D" w:rsidRDefault="00376678" w:rsidP="00376678">
            <w:pPr>
              <w:pStyle w:val="Paragraphedeliste"/>
              <w:ind w:left="0"/>
              <w:jc w:val="center"/>
            </w:pPr>
          </w:p>
        </w:tc>
        <w:tc>
          <w:tcPr>
            <w:tcW w:w="3686" w:type="dxa"/>
          </w:tcPr>
          <w:p w:rsidR="00376678" w:rsidRPr="004F7B1D" w:rsidRDefault="00376678" w:rsidP="00376678">
            <w:pPr>
              <w:pStyle w:val="Paragraphedeliste"/>
              <w:ind w:left="0"/>
              <w:jc w:val="center"/>
            </w:pPr>
          </w:p>
        </w:tc>
        <w:tc>
          <w:tcPr>
            <w:tcW w:w="3686" w:type="dxa"/>
          </w:tcPr>
          <w:p w:rsidR="00376678" w:rsidRDefault="00376678" w:rsidP="00376678">
            <w:pPr>
              <w:pStyle w:val="Paragraphedeliste"/>
              <w:ind w:left="0"/>
              <w:jc w:val="center"/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376678" w:rsidRDefault="00376678" w:rsidP="00376678">
            <w:pPr>
              <w:pStyle w:val="Paragraphedeliste"/>
              <w:ind w:left="0"/>
              <w:jc w:val="center"/>
            </w:pPr>
          </w:p>
        </w:tc>
      </w:tr>
      <w:tr w:rsidR="00376678" w:rsidTr="00376678">
        <w:trPr>
          <w:trHeight w:val="70"/>
        </w:trPr>
        <w:tc>
          <w:tcPr>
            <w:tcW w:w="3686" w:type="dxa"/>
          </w:tcPr>
          <w:p w:rsidR="00376678" w:rsidRPr="00751EB9" w:rsidRDefault="00376678" w:rsidP="00376678">
            <w:pPr>
              <w:pStyle w:val="Paragraphedeliste"/>
              <w:ind w:left="0"/>
              <w:rPr>
                <w:b/>
              </w:rPr>
            </w:pPr>
            <w:r w:rsidRPr="00751EB9">
              <w:rPr>
                <w:b/>
              </w:rPr>
              <w:t>EXPLOITATION PÉDAGOGIQUE</w:t>
            </w:r>
          </w:p>
          <w:p w:rsidR="00376678" w:rsidRPr="004F7B1D" w:rsidRDefault="00376678" w:rsidP="00376678">
            <w:pPr>
              <w:pStyle w:val="Paragraphedeliste"/>
              <w:numPr>
                <w:ilvl w:val="0"/>
                <w:numId w:val="4"/>
              </w:numPr>
              <w:ind w:left="317" w:hanging="317"/>
              <w:rPr>
                <w:sz w:val="20"/>
              </w:rPr>
            </w:pPr>
            <w:r w:rsidRPr="004F7B1D">
              <w:rPr>
                <w:sz w:val="20"/>
              </w:rPr>
              <w:t>Activité(s) langagière(s)</w:t>
            </w:r>
          </w:p>
          <w:p w:rsidR="00376678" w:rsidRDefault="00376678" w:rsidP="00376678">
            <w:pPr>
              <w:rPr>
                <w:sz w:val="20"/>
              </w:rPr>
            </w:pPr>
            <w:r w:rsidRPr="004F7B1D">
              <w:rPr>
                <w:sz w:val="20"/>
              </w:rPr>
              <w:t xml:space="preserve"> + niveau(x) du CECRL visé(s) </w:t>
            </w:r>
          </w:p>
          <w:p w:rsidR="00376678" w:rsidRPr="004F7B1D" w:rsidRDefault="00376678" w:rsidP="00376678">
            <w:pPr>
              <w:rPr>
                <w:sz w:val="20"/>
              </w:rPr>
            </w:pPr>
            <w:r w:rsidRPr="004F7B1D">
              <w:rPr>
                <w:color w:val="FF0000"/>
                <w:sz w:val="18"/>
              </w:rPr>
              <w:t>(voir descripteurs chap. 4 CECRL)</w:t>
            </w:r>
          </w:p>
          <w:p w:rsidR="00376678" w:rsidRPr="004F7B1D" w:rsidRDefault="00376678" w:rsidP="00376678">
            <w:pPr>
              <w:pStyle w:val="Paragraphedeliste"/>
              <w:numPr>
                <w:ilvl w:val="0"/>
                <w:numId w:val="4"/>
              </w:numPr>
              <w:ind w:left="317" w:hanging="317"/>
              <w:rPr>
                <w:sz w:val="20"/>
              </w:rPr>
            </w:pPr>
            <w:r w:rsidRPr="004F7B1D">
              <w:rPr>
                <w:sz w:val="20"/>
              </w:rPr>
              <w:t>Modalités de travail (TI, TB, TG, TC) ***</w:t>
            </w:r>
          </w:p>
          <w:p w:rsidR="00FC184F" w:rsidRDefault="00376678" w:rsidP="00376678">
            <w:pPr>
              <w:pStyle w:val="Paragraphedeliste"/>
              <w:numPr>
                <w:ilvl w:val="0"/>
                <w:numId w:val="4"/>
              </w:numPr>
              <w:ind w:left="317" w:hanging="317"/>
              <w:rPr>
                <w:sz w:val="20"/>
              </w:rPr>
            </w:pPr>
            <w:r w:rsidRPr="00FC184F">
              <w:rPr>
                <w:sz w:val="20"/>
              </w:rPr>
              <w:t>Travail classe, Travail maison</w:t>
            </w:r>
          </w:p>
          <w:p w:rsidR="00535C18" w:rsidRPr="00535C18" w:rsidRDefault="00535C18" w:rsidP="00535C18">
            <w:pPr>
              <w:rPr>
                <w:sz w:val="20"/>
              </w:rPr>
            </w:pPr>
          </w:p>
          <w:p w:rsidR="00376678" w:rsidRPr="005C2485" w:rsidRDefault="00376678" w:rsidP="00376678">
            <w:pPr>
              <w:pStyle w:val="Paragraphedeliste"/>
              <w:ind w:left="0"/>
              <w:rPr>
                <w:b/>
                <w:sz w:val="20"/>
              </w:rPr>
            </w:pPr>
            <w:r w:rsidRPr="005C2485">
              <w:rPr>
                <w:b/>
                <w:sz w:val="20"/>
              </w:rPr>
              <w:t>Déroulement didactique prévu</w:t>
            </w:r>
          </w:p>
          <w:p w:rsidR="00376678" w:rsidRPr="004F7B1D" w:rsidRDefault="00376678" w:rsidP="00376678">
            <w:pPr>
              <w:pStyle w:val="Paragraphedeliste"/>
              <w:ind w:left="0"/>
            </w:pPr>
          </w:p>
        </w:tc>
        <w:tc>
          <w:tcPr>
            <w:tcW w:w="3686" w:type="dxa"/>
          </w:tcPr>
          <w:p w:rsidR="00376678" w:rsidRPr="004F7B1D" w:rsidRDefault="00376678" w:rsidP="00376678">
            <w:pPr>
              <w:pStyle w:val="Paragraphedeliste"/>
              <w:ind w:left="0"/>
            </w:pPr>
          </w:p>
        </w:tc>
        <w:tc>
          <w:tcPr>
            <w:tcW w:w="3686" w:type="dxa"/>
          </w:tcPr>
          <w:p w:rsidR="00376678" w:rsidRPr="004F7B1D" w:rsidRDefault="00376678" w:rsidP="00376678">
            <w:pPr>
              <w:pStyle w:val="Paragraphedeliste"/>
              <w:ind w:left="0"/>
            </w:pPr>
          </w:p>
        </w:tc>
        <w:tc>
          <w:tcPr>
            <w:tcW w:w="3686" w:type="dxa"/>
          </w:tcPr>
          <w:p w:rsidR="00376678" w:rsidRDefault="00376678" w:rsidP="00376678">
            <w:pPr>
              <w:pStyle w:val="Paragraphedeliste"/>
              <w:ind w:left="0"/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376678" w:rsidRDefault="00376678" w:rsidP="00376678">
            <w:pPr>
              <w:pStyle w:val="Paragraphedeliste"/>
              <w:ind w:left="0"/>
            </w:pPr>
          </w:p>
        </w:tc>
      </w:tr>
    </w:tbl>
    <w:p w:rsidR="00A80698" w:rsidRDefault="00376678" w:rsidP="00A80698">
      <w:pPr>
        <w:pStyle w:val="Paragraphedeliste"/>
        <w:jc w:val="center"/>
      </w:pPr>
      <w:r w:rsidRPr="00376678">
        <w:t>A intercaler si besoin des phases</w:t>
      </w:r>
      <w:r w:rsidRPr="00376678">
        <w:rPr>
          <w:b/>
        </w:rPr>
        <w:t xml:space="preserve"> </w:t>
      </w:r>
      <w:r>
        <w:rPr>
          <w:b/>
          <w:sz w:val="24"/>
        </w:rPr>
        <w:t xml:space="preserve">de </w:t>
      </w:r>
      <w:r w:rsidR="00A80698" w:rsidRPr="000F553E">
        <w:rPr>
          <w:b/>
          <w:sz w:val="24"/>
        </w:rPr>
        <w:t xml:space="preserve">remédiation, </w:t>
      </w:r>
      <w:r w:rsidR="0043699C" w:rsidRPr="00CE28E6">
        <w:rPr>
          <w:b/>
        </w:rPr>
        <w:t>de</w:t>
      </w:r>
      <w:r w:rsidR="0043699C">
        <w:t xml:space="preserve"> </w:t>
      </w:r>
      <w:r w:rsidR="0043699C" w:rsidRPr="000F553E">
        <w:rPr>
          <w:b/>
          <w:sz w:val="24"/>
        </w:rPr>
        <w:t xml:space="preserve">régulation, </w:t>
      </w:r>
      <w:r w:rsidR="00A80698" w:rsidRPr="000F553E">
        <w:rPr>
          <w:b/>
          <w:sz w:val="24"/>
        </w:rPr>
        <w:t>stratégies</w:t>
      </w:r>
      <w:r w:rsidR="00A80698" w:rsidRPr="000F553E">
        <w:rPr>
          <w:sz w:val="24"/>
        </w:rPr>
        <w:t xml:space="preserve"> </w:t>
      </w:r>
      <w:r w:rsidR="00A80698">
        <w:t>pour une réussite optimale des élèves</w:t>
      </w:r>
    </w:p>
    <w:p w:rsidR="00A80698" w:rsidRPr="0009035C" w:rsidRDefault="00A80698" w:rsidP="005E486F">
      <w:pPr>
        <w:pStyle w:val="Paragraphedeliste"/>
        <w:ind w:hanging="578"/>
        <w:jc w:val="both"/>
        <w:rPr>
          <w:sz w:val="18"/>
        </w:rPr>
      </w:pPr>
      <w:r w:rsidRPr="00866E36">
        <w:rPr>
          <w:sz w:val="20"/>
          <w:szCs w:val="20"/>
        </w:rPr>
        <w:t xml:space="preserve">* </w:t>
      </w:r>
      <w:r w:rsidRPr="0009035C">
        <w:rPr>
          <w:b/>
          <w:sz w:val="20"/>
          <w:szCs w:val="20"/>
        </w:rPr>
        <w:t>types</w:t>
      </w:r>
      <w:r w:rsidRPr="0009035C">
        <w:rPr>
          <w:sz w:val="20"/>
          <w:szCs w:val="20"/>
        </w:rPr>
        <w:t xml:space="preserve"> de texte</w:t>
      </w:r>
      <w:r w:rsidRPr="0009035C">
        <w:rPr>
          <w:sz w:val="18"/>
        </w:rPr>
        <w:t xml:space="preserve"> : </w:t>
      </w:r>
      <w:r w:rsidRPr="00ED3D9E">
        <w:rPr>
          <w:sz w:val="20"/>
        </w:rPr>
        <w:t>Narratif (=raconter), Descriptif, Explicatif, Injonctif (=prescrire), Argumentatif, Rhétorique (=jouer avec la langue, exprimer des sentiments), Conversationnel (=échanger)</w:t>
      </w:r>
    </w:p>
    <w:p w:rsidR="00A80698" w:rsidRPr="0009035C" w:rsidRDefault="00A80698" w:rsidP="005E486F">
      <w:pPr>
        <w:pStyle w:val="Paragraphedeliste"/>
        <w:spacing w:after="0"/>
        <w:ind w:hanging="578"/>
        <w:jc w:val="both"/>
        <w:rPr>
          <w:sz w:val="20"/>
        </w:rPr>
      </w:pPr>
      <w:r>
        <w:t xml:space="preserve">** </w:t>
      </w:r>
      <w:r w:rsidRPr="0009035C">
        <w:rPr>
          <w:b/>
          <w:sz w:val="20"/>
        </w:rPr>
        <w:t>genres</w:t>
      </w:r>
      <w:r w:rsidRPr="0009035C">
        <w:rPr>
          <w:sz w:val="20"/>
        </w:rPr>
        <w:t xml:space="preserve"> de textes </w:t>
      </w:r>
      <w:r>
        <w:t xml:space="preserve">: </w:t>
      </w:r>
      <w:r w:rsidRPr="0009035C">
        <w:rPr>
          <w:sz w:val="20"/>
        </w:rPr>
        <w:t>par ex, genre</w:t>
      </w:r>
      <w:r>
        <w:rPr>
          <w:sz w:val="20"/>
        </w:rPr>
        <w:t>s</w:t>
      </w:r>
      <w:r w:rsidRPr="0009035C">
        <w:rPr>
          <w:sz w:val="20"/>
        </w:rPr>
        <w:t xml:space="preserve"> associé</w:t>
      </w:r>
      <w:r>
        <w:rPr>
          <w:sz w:val="20"/>
        </w:rPr>
        <w:t>s</w:t>
      </w:r>
      <w:r w:rsidRPr="0009035C">
        <w:rPr>
          <w:sz w:val="20"/>
        </w:rPr>
        <w:t xml:space="preserve"> au type narratif : conte, nouvelle, roman, reportage, fait divers</w:t>
      </w:r>
      <w:r>
        <w:rPr>
          <w:sz w:val="20"/>
        </w:rPr>
        <w:t>,…</w:t>
      </w:r>
      <w:r w:rsidRPr="0009035C">
        <w:rPr>
          <w:sz w:val="20"/>
        </w:rPr>
        <w:t> ; genre</w:t>
      </w:r>
      <w:r>
        <w:rPr>
          <w:sz w:val="20"/>
        </w:rPr>
        <w:t>s</w:t>
      </w:r>
      <w:r w:rsidRPr="0009035C">
        <w:rPr>
          <w:sz w:val="20"/>
        </w:rPr>
        <w:t xml:space="preserve"> associé</w:t>
      </w:r>
      <w:r>
        <w:rPr>
          <w:sz w:val="20"/>
        </w:rPr>
        <w:t>s</w:t>
      </w:r>
      <w:r w:rsidRPr="0009035C">
        <w:rPr>
          <w:sz w:val="20"/>
        </w:rPr>
        <w:t xml:space="preserve"> au type injonctif : recette, </w:t>
      </w:r>
      <w:r>
        <w:rPr>
          <w:sz w:val="20"/>
        </w:rPr>
        <w:t>mode d’emploi</w:t>
      </w:r>
      <w:r w:rsidRPr="0009035C">
        <w:rPr>
          <w:sz w:val="20"/>
        </w:rPr>
        <w:t xml:space="preserve">, </w:t>
      </w:r>
      <w:r>
        <w:rPr>
          <w:sz w:val="20"/>
        </w:rPr>
        <w:t xml:space="preserve">publicité, </w:t>
      </w:r>
      <w:r w:rsidRPr="0009035C">
        <w:rPr>
          <w:sz w:val="20"/>
        </w:rPr>
        <w:t>etc.…</w:t>
      </w:r>
    </w:p>
    <w:p w:rsidR="00630B78" w:rsidRDefault="00A80698" w:rsidP="005E486F">
      <w:pPr>
        <w:spacing w:after="0"/>
        <w:jc w:val="both"/>
        <w:rPr>
          <w:b/>
          <w:sz w:val="32"/>
        </w:rPr>
      </w:pPr>
      <w:r>
        <w:t>***</w:t>
      </w:r>
      <w:r w:rsidRPr="000F553E">
        <w:rPr>
          <w:b/>
        </w:rPr>
        <w:t>T</w:t>
      </w:r>
      <w:r>
        <w:t xml:space="preserve">ravail </w:t>
      </w:r>
      <w:r w:rsidRPr="00AC4A31">
        <w:rPr>
          <w:b/>
        </w:rPr>
        <w:t>I</w:t>
      </w:r>
      <w:r>
        <w:t xml:space="preserve">ndividuel,  </w:t>
      </w:r>
      <w:r w:rsidRPr="00AC4A31">
        <w:rPr>
          <w:b/>
        </w:rPr>
        <w:t>B</w:t>
      </w:r>
      <w:r>
        <w:t xml:space="preserve">inôme,  </w:t>
      </w:r>
      <w:r w:rsidRPr="00AC4A31">
        <w:rPr>
          <w:b/>
        </w:rPr>
        <w:t>G</w:t>
      </w:r>
      <w:r>
        <w:t xml:space="preserve">roupe, </w:t>
      </w:r>
      <w:r w:rsidRPr="00AC4A31">
        <w:rPr>
          <w:b/>
        </w:rPr>
        <w:t>C</w:t>
      </w:r>
      <w:r w:rsidRPr="008D4111">
        <w:t>lasse entière</w:t>
      </w:r>
      <w:r w:rsidR="00630B78" w:rsidRPr="00630B78">
        <w:rPr>
          <w:b/>
          <w:sz w:val="32"/>
        </w:rPr>
        <w:t xml:space="preserve"> </w:t>
      </w:r>
    </w:p>
    <w:p w:rsidR="00630B78" w:rsidRPr="00A913CD" w:rsidRDefault="00630B78" w:rsidP="008E659E">
      <w:pPr>
        <w:spacing w:after="0"/>
        <w:jc w:val="center"/>
        <w:rPr>
          <w:b/>
          <w:sz w:val="18"/>
        </w:rPr>
      </w:pPr>
      <w:r w:rsidRPr="001D5ECA">
        <w:rPr>
          <w:b/>
          <w:sz w:val="32"/>
        </w:rPr>
        <w:lastRenderedPageBreak/>
        <w:t>SITUATION 2</w:t>
      </w:r>
    </w:p>
    <w:tbl>
      <w:tblPr>
        <w:tblStyle w:val="Grilledutableau"/>
        <w:tblpPr w:leftFromText="141" w:rightFromText="141" w:vertAnchor="page" w:horzAnchor="margin" w:tblpY="898"/>
        <w:tblW w:w="0" w:type="auto"/>
        <w:tblLook w:val="04A0"/>
      </w:tblPr>
      <w:tblGrid>
        <w:gridCol w:w="3686"/>
        <w:gridCol w:w="3686"/>
        <w:gridCol w:w="3686"/>
        <w:gridCol w:w="3686"/>
        <w:gridCol w:w="992"/>
      </w:tblGrid>
      <w:tr w:rsidR="00A913CD" w:rsidTr="00A913CD">
        <w:trPr>
          <w:cantSplit/>
          <w:trHeight w:val="1134"/>
        </w:trPr>
        <w:tc>
          <w:tcPr>
            <w:tcW w:w="3686" w:type="dxa"/>
          </w:tcPr>
          <w:p w:rsidR="00A913CD" w:rsidRPr="00751EB9" w:rsidRDefault="00A913CD" w:rsidP="00A913CD">
            <w:pPr>
              <w:pStyle w:val="Paragraphedeliste"/>
              <w:ind w:left="0"/>
              <w:rPr>
                <w:b/>
              </w:rPr>
            </w:pPr>
            <w:r w:rsidRPr="00751EB9">
              <w:rPr>
                <w:b/>
              </w:rPr>
              <w:t>ACTIVITÉS</w:t>
            </w:r>
          </w:p>
          <w:p w:rsidR="00A913CD" w:rsidRPr="00751EB9" w:rsidRDefault="00A913CD" w:rsidP="00A913CD">
            <w:pPr>
              <w:pStyle w:val="Paragraphedeliste"/>
              <w:ind w:left="0"/>
              <w:rPr>
                <w:b/>
              </w:rPr>
            </w:pPr>
            <w:r w:rsidRPr="00751EB9">
              <w:rPr>
                <w:b/>
              </w:rPr>
              <w:t>ÉVALUATIONS</w:t>
            </w:r>
          </w:p>
          <w:p w:rsidR="00A913CD" w:rsidRDefault="00A913CD" w:rsidP="00A913CD">
            <w:pPr>
              <w:pStyle w:val="Paragraphedeliste"/>
              <w:ind w:left="0"/>
              <w:rPr>
                <w:sz w:val="20"/>
              </w:rPr>
            </w:pPr>
            <w:r w:rsidRPr="004F7B1D">
              <w:rPr>
                <w:sz w:val="20"/>
              </w:rPr>
              <w:t>Micro tâches, entraînements, contrôles  des connaissances,  etc.…</w:t>
            </w:r>
          </w:p>
          <w:p w:rsidR="00A913CD" w:rsidRPr="00A05C46" w:rsidRDefault="00A913CD" w:rsidP="00A913CD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3686" w:type="dxa"/>
          </w:tcPr>
          <w:p w:rsidR="00A913CD" w:rsidRDefault="00A913CD" w:rsidP="00A913CD">
            <w:pPr>
              <w:pStyle w:val="Paragraphedeliste"/>
              <w:ind w:left="0"/>
              <w:jc w:val="center"/>
            </w:pPr>
          </w:p>
        </w:tc>
        <w:tc>
          <w:tcPr>
            <w:tcW w:w="3686" w:type="dxa"/>
          </w:tcPr>
          <w:p w:rsidR="00A913CD" w:rsidRDefault="00A913CD" w:rsidP="00A913CD">
            <w:pPr>
              <w:pStyle w:val="Paragraphedeliste"/>
              <w:ind w:left="0"/>
            </w:pPr>
          </w:p>
          <w:p w:rsidR="00A913CD" w:rsidRDefault="00A913CD" w:rsidP="00A913CD">
            <w:pPr>
              <w:pStyle w:val="Paragraphedeliste"/>
              <w:ind w:left="0"/>
            </w:pPr>
          </w:p>
        </w:tc>
        <w:tc>
          <w:tcPr>
            <w:tcW w:w="3686" w:type="dxa"/>
          </w:tcPr>
          <w:p w:rsidR="00A913CD" w:rsidRDefault="00A913CD" w:rsidP="00A913CD">
            <w:pPr>
              <w:pStyle w:val="Paragraphedeliste"/>
              <w:ind w:left="0"/>
              <w:jc w:val="center"/>
            </w:pPr>
          </w:p>
        </w:tc>
        <w:tc>
          <w:tcPr>
            <w:tcW w:w="992" w:type="dxa"/>
            <w:shd w:val="clear" w:color="auto" w:fill="C6D9F1" w:themeFill="text2" w:themeFillTint="33"/>
            <w:textDirection w:val="btLr"/>
          </w:tcPr>
          <w:p w:rsidR="00A913CD" w:rsidRDefault="00A913CD" w:rsidP="00A913CD">
            <w:pPr>
              <w:pStyle w:val="Paragraphedeliste"/>
              <w:ind w:left="113" w:right="113"/>
              <w:jc w:val="center"/>
            </w:pPr>
            <w:r w:rsidRPr="00AD554E">
              <w:rPr>
                <w:sz w:val="20"/>
              </w:rPr>
              <w:t>Nombre de séances prévues</w:t>
            </w:r>
          </w:p>
        </w:tc>
      </w:tr>
      <w:tr w:rsidR="00A913CD" w:rsidTr="00A913CD">
        <w:tc>
          <w:tcPr>
            <w:tcW w:w="3686" w:type="dxa"/>
          </w:tcPr>
          <w:p w:rsidR="00A913CD" w:rsidRPr="0043699C" w:rsidRDefault="00A913CD" w:rsidP="00A913CD">
            <w:pPr>
              <w:pStyle w:val="Paragraphedeliste"/>
              <w:ind w:left="0"/>
              <w:jc w:val="center"/>
              <w:rPr>
                <w:sz w:val="16"/>
              </w:rPr>
            </w:pPr>
            <w:r w:rsidRPr="00A05C46">
              <w:rPr>
                <w:b/>
              </w:rPr>
              <w:t>Le</w:t>
            </w:r>
            <w:r>
              <w:rPr>
                <w:b/>
              </w:rPr>
              <w:t>(s) ressource(s) utilisée(s)</w:t>
            </w:r>
            <w:r w:rsidRPr="0043699C">
              <w:rPr>
                <w:sz w:val="16"/>
              </w:rPr>
              <w:t xml:space="preserve"> (à miniaturiser)</w:t>
            </w:r>
          </w:p>
          <w:p w:rsidR="00A913CD" w:rsidRDefault="00A913CD" w:rsidP="00A913CD">
            <w:pPr>
              <w:pStyle w:val="Paragraphedeliste"/>
              <w:ind w:left="0"/>
            </w:pPr>
          </w:p>
          <w:p w:rsidR="00A913CD" w:rsidRDefault="00A913CD" w:rsidP="001B1735">
            <w:pPr>
              <w:pStyle w:val="Paragraphedeliste"/>
              <w:ind w:left="0"/>
            </w:pPr>
            <w:r>
              <w:rPr>
                <w:b/>
              </w:rPr>
              <w:t xml:space="preserve">Préciser : </w:t>
            </w:r>
            <w:r w:rsidRPr="003D187B">
              <w:t>Titre</w:t>
            </w:r>
            <w:r>
              <w:rPr>
                <w:sz w:val="20"/>
              </w:rPr>
              <w:t xml:space="preserve">  / </w:t>
            </w:r>
            <w:r w:rsidRPr="00AD5736">
              <w:rPr>
                <w:sz w:val="20"/>
              </w:rPr>
              <w:t>Types* et genres*</w:t>
            </w:r>
            <w:r>
              <w:rPr>
                <w:sz w:val="20"/>
              </w:rPr>
              <w:t>*</w:t>
            </w:r>
            <w:r w:rsidRPr="00AD5736">
              <w:rPr>
                <w:sz w:val="20"/>
              </w:rPr>
              <w:t xml:space="preserve"> de textes</w:t>
            </w:r>
            <w:r>
              <w:rPr>
                <w:sz w:val="20"/>
              </w:rPr>
              <w:t xml:space="preserve"> /   </w:t>
            </w:r>
            <w:r w:rsidRPr="00AD5736">
              <w:rPr>
                <w:sz w:val="20"/>
              </w:rPr>
              <w:t>Source</w:t>
            </w:r>
          </w:p>
        </w:tc>
        <w:tc>
          <w:tcPr>
            <w:tcW w:w="3686" w:type="dxa"/>
          </w:tcPr>
          <w:p w:rsidR="00A913CD" w:rsidRDefault="00A913CD" w:rsidP="00A913CD">
            <w:pPr>
              <w:pStyle w:val="Paragraphedeliste"/>
              <w:ind w:left="0"/>
              <w:jc w:val="center"/>
            </w:pPr>
            <w:r>
              <w:t>RESSOURCE 1 :</w:t>
            </w:r>
          </w:p>
          <w:p w:rsidR="00A913CD" w:rsidRDefault="00A913CD" w:rsidP="00A913CD"/>
        </w:tc>
        <w:tc>
          <w:tcPr>
            <w:tcW w:w="3686" w:type="dxa"/>
          </w:tcPr>
          <w:p w:rsidR="00A913CD" w:rsidRDefault="00A913CD" w:rsidP="00A913CD">
            <w:pPr>
              <w:pStyle w:val="Paragraphedeliste"/>
              <w:ind w:left="0"/>
              <w:jc w:val="center"/>
            </w:pPr>
            <w:r>
              <w:t>RESSOURCE 2:</w:t>
            </w:r>
          </w:p>
          <w:p w:rsidR="00A913CD" w:rsidRDefault="00A913CD" w:rsidP="00A913CD"/>
        </w:tc>
        <w:tc>
          <w:tcPr>
            <w:tcW w:w="3686" w:type="dxa"/>
          </w:tcPr>
          <w:p w:rsidR="00A913CD" w:rsidRDefault="00A913CD" w:rsidP="005705BB">
            <w:pPr>
              <w:jc w:val="center"/>
            </w:pPr>
            <w:r>
              <w:t>RESSOURCE  3 :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913CD" w:rsidRDefault="00A913CD" w:rsidP="00A913CD"/>
        </w:tc>
      </w:tr>
      <w:tr w:rsidR="00A913CD" w:rsidTr="00A913CD">
        <w:tc>
          <w:tcPr>
            <w:tcW w:w="3686" w:type="dxa"/>
          </w:tcPr>
          <w:p w:rsidR="00A913CD" w:rsidRDefault="00A913CD" w:rsidP="00A913CD">
            <w:pPr>
              <w:rPr>
                <w:b/>
              </w:rPr>
            </w:pPr>
            <w:r w:rsidRPr="00A21FBF">
              <w:rPr>
                <w:b/>
              </w:rPr>
              <w:t>Objectif(s) culturel(s)</w:t>
            </w:r>
          </w:p>
          <w:p w:rsidR="00A913CD" w:rsidRDefault="00A913CD" w:rsidP="00A913CD">
            <w:pPr>
              <w:rPr>
                <w:b/>
              </w:rPr>
            </w:pPr>
          </w:p>
          <w:p w:rsidR="00A913CD" w:rsidRDefault="00A913CD" w:rsidP="00A913CD"/>
        </w:tc>
        <w:tc>
          <w:tcPr>
            <w:tcW w:w="11058" w:type="dxa"/>
            <w:gridSpan w:val="3"/>
          </w:tcPr>
          <w:p w:rsidR="00A913CD" w:rsidRDefault="00A913CD" w:rsidP="00A913CD">
            <w:pPr>
              <w:tabs>
                <w:tab w:val="left" w:pos="34"/>
                <w:tab w:val="left" w:pos="317"/>
              </w:tabs>
              <w:spacing w:after="200" w:line="276" w:lineRule="auto"/>
              <w:ind w:left="77"/>
              <w:contextualSpacing/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A913CD" w:rsidRDefault="00A913CD" w:rsidP="00A913CD">
            <w:pPr>
              <w:tabs>
                <w:tab w:val="left" w:pos="34"/>
                <w:tab w:val="left" w:pos="317"/>
              </w:tabs>
              <w:ind w:left="77"/>
              <w:contextualSpacing/>
            </w:pPr>
          </w:p>
        </w:tc>
      </w:tr>
      <w:tr w:rsidR="00A913CD" w:rsidTr="00A913CD">
        <w:tc>
          <w:tcPr>
            <w:tcW w:w="3686" w:type="dxa"/>
          </w:tcPr>
          <w:p w:rsidR="00A913CD" w:rsidRDefault="00A913CD" w:rsidP="00A913CD">
            <w:pPr>
              <w:pStyle w:val="Paragraphedeliste"/>
              <w:ind w:left="0"/>
              <w:rPr>
                <w:b/>
              </w:rPr>
            </w:pPr>
            <w:r w:rsidRPr="00A21FBF">
              <w:rPr>
                <w:b/>
              </w:rPr>
              <w:t xml:space="preserve">  Objectifs</w:t>
            </w:r>
            <w:r>
              <w:rPr>
                <w:b/>
              </w:rPr>
              <w:t xml:space="preserve"> (socio)</w:t>
            </w:r>
            <w:r w:rsidRPr="00A21FBF">
              <w:rPr>
                <w:b/>
              </w:rPr>
              <w:t>linguistiques</w:t>
            </w:r>
          </w:p>
          <w:p w:rsidR="00A913CD" w:rsidRPr="00A21FBF" w:rsidRDefault="00A913CD" w:rsidP="00A913CD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Pr="00022937">
              <w:rPr>
                <w:sz w:val="20"/>
              </w:rPr>
              <w:t>(</w:t>
            </w:r>
            <w:r w:rsidRPr="00022937">
              <w:rPr>
                <w:sz w:val="18"/>
              </w:rPr>
              <w:t>en lien avec les capacités)</w:t>
            </w:r>
          </w:p>
          <w:p w:rsidR="00A913CD" w:rsidRDefault="00A913CD" w:rsidP="00A913CD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 w:rsidRPr="00AD5736">
              <w:rPr>
                <w:sz w:val="20"/>
              </w:rPr>
              <w:t>Lexique</w:t>
            </w:r>
          </w:p>
          <w:p w:rsidR="00A913CD" w:rsidRDefault="00A913CD" w:rsidP="00A913CD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 w:rsidRPr="00AD5736">
              <w:rPr>
                <w:sz w:val="20"/>
              </w:rPr>
              <w:t>Grammaire</w:t>
            </w:r>
          </w:p>
          <w:p w:rsidR="00A913CD" w:rsidRDefault="00A913CD" w:rsidP="00A913CD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Phonologie</w:t>
            </w:r>
          </w:p>
          <w:p w:rsidR="00A913CD" w:rsidRPr="00022937" w:rsidRDefault="00A913CD" w:rsidP="00A913CD">
            <w:pPr>
              <w:rPr>
                <w:b/>
              </w:rPr>
            </w:pPr>
            <w:r w:rsidRPr="00022937">
              <w:rPr>
                <w:b/>
              </w:rPr>
              <w:t>Objectifs Pragmatiques</w:t>
            </w:r>
          </w:p>
          <w:p w:rsidR="00A913CD" w:rsidRDefault="00A913CD" w:rsidP="00A913CD">
            <w:pPr>
              <w:pStyle w:val="Paragraphedeliste"/>
              <w:ind w:left="0"/>
              <w:rPr>
                <w:b/>
              </w:rPr>
            </w:pPr>
          </w:p>
          <w:p w:rsidR="00A913CD" w:rsidRDefault="00A913CD" w:rsidP="00A913CD">
            <w:pPr>
              <w:pStyle w:val="Paragraphedeliste"/>
              <w:ind w:left="0"/>
            </w:pPr>
          </w:p>
        </w:tc>
        <w:tc>
          <w:tcPr>
            <w:tcW w:w="11058" w:type="dxa"/>
            <w:gridSpan w:val="3"/>
          </w:tcPr>
          <w:p w:rsidR="00A913CD" w:rsidRDefault="00A913CD" w:rsidP="00A913CD">
            <w:pPr>
              <w:spacing w:after="200" w:line="276" w:lineRule="auto"/>
              <w:contextualSpacing/>
            </w:pPr>
          </w:p>
          <w:p w:rsidR="00A913CD" w:rsidRDefault="00A913CD" w:rsidP="00A913CD">
            <w:pPr>
              <w:spacing w:after="200" w:line="276" w:lineRule="auto"/>
              <w:contextualSpacing/>
            </w:pPr>
          </w:p>
          <w:p w:rsidR="00A913CD" w:rsidRDefault="00A913CD" w:rsidP="00A913CD">
            <w:pPr>
              <w:spacing w:after="200" w:line="276" w:lineRule="auto"/>
              <w:contextualSpacing/>
            </w:pPr>
          </w:p>
          <w:p w:rsidR="00A913CD" w:rsidRDefault="00A913CD" w:rsidP="00A913CD">
            <w:pPr>
              <w:contextualSpacing/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A913CD" w:rsidRDefault="00A913CD" w:rsidP="00A913CD">
            <w:pPr>
              <w:contextualSpacing/>
            </w:pPr>
          </w:p>
        </w:tc>
      </w:tr>
      <w:tr w:rsidR="00A913CD" w:rsidTr="00A913CD">
        <w:trPr>
          <w:trHeight w:val="1233"/>
        </w:trPr>
        <w:tc>
          <w:tcPr>
            <w:tcW w:w="3686" w:type="dxa"/>
          </w:tcPr>
          <w:p w:rsidR="00A913CD" w:rsidRPr="004F7B1D" w:rsidRDefault="00A913CD" w:rsidP="00A913CD">
            <w:pPr>
              <w:pStyle w:val="Paragraphedeliste"/>
              <w:ind w:left="0"/>
            </w:pPr>
            <w:r w:rsidRPr="00A21FBF">
              <w:rPr>
                <w:b/>
              </w:rPr>
              <w:t>Entrée</w:t>
            </w:r>
            <w:r>
              <w:rPr>
                <w:b/>
              </w:rPr>
              <w:t>(s</w:t>
            </w:r>
            <w:r w:rsidRPr="00193CB7">
              <w:rPr>
                <w:b/>
              </w:rPr>
              <w:t>) possible(s)</w:t>
            </w:r>
          </w:p>
        </w:tc>
        <w:tc>
          <w:tcPr>
            <w:tcW w:w="3686" w:type="dxa"/>
          </w:tcPr>
          <w:p w:rsidR="00A913CD" w:rsidRDefault="00A913CD" w:rsidP="00A913CD">
            <w:pPr>
              <w:pStyle w:val="Paragraphedeliste"/>
              <w:ind w:left="0"/>
              <w:jc w:val="center"/>
            </w:pPr>
          </w:p>
          <w:p w:rsidR="00A913CD" w:rsidRPr="004F7B1D" w:rsidRDefault="00A913CD" w:rsidP="00A913CD">
            <w:pPr>
              <w:pStyle w:val="Paragraphedeliste"/>
              <w:ind w:left="0"/>
              <w:jc w:val="center"/>
            </w:pPr>
          </w:p>
        </w:tc>
        <w:tc>
          <w:tcPr>
            <w:tcW w:w="3686" w:type="dxa"/>
          </w:tcPr>
          <w:p w:rsidR="00A913CD" w:rsidRPr="004F7B1D" w:rsidRDefault="00A913CD" w:rsidP="00A913CD">
            <w:pPr>
              <w:pStyle w:val="Paragraphedeliste"/>
              <w:ind w:left="0"/>
              <w:jc w:val="center"/>
            </w:pPr>
          </w:p>
        </w:tc>
        <w:tc>
          <w:tcPr>
            <w:tcW w:w="3686" w:type="dxa"/>
          </w:tcPr>
          <w:p w:rsidR="00A913CD" w:rsidRDefault="00A913CD" w:rsidP="00A913CD">
            <w:pPr>
              <w:pStyle w:val="Paragraphedeliste"/>
              <w:ind w:left="0"/>
              <w:jc w:val="center"/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A913CD" w:rsidRDefault="00A913CD" w:rsidP="00A913CD">
            <w:pPr>
              <w:pStyle w:val="Paragraphedeliste"/>
              <w:ind w:left="0"/>
              <w:jc w:val="center"/>
            </w:pPr>
          </w:p>
        </w:tc>
      </w:tr>
      <w:tr w:rsidR="00A913CD" w:rsidTr="00A913CD">
        <w:trPr>
          <w:trHeight w:val="70"/>
        </w:trPr>
        <w:tc>
          <w:tcPr>
            <w:tcW w:w="3686" w:type="dxa"/>
          </w:tcPr>
          <w:p w:rsidR="00A913CD" w:rsidRPr="00751EB9" w:rsidRDefault="00A913CD" w:rsidP="00A913CD">
            <w:pPr>
              <w:pStyle w:val="Paragraphedeliste"/>
              <w:ind w:left="0"/>
              <w:rPr>
                <w:b/>
              </w:rPr>
            </w:pPr>
            <w:r w:rsidRPr="00751EB9">
              <w:rPr>
                <w:b/>
              </w:rPr>
              <w:t>EXPLOITATION PÉDAGOGIQUE</w:t>
            </w:r>
          </w:p>
          <w:p w:rsidR="00A913CD" w:rsidRPr="004F7B1D" w:rsidRDefault="00A913CD" w:rsidP="00A913CD">
            <w:pPr>
              <w:pStyle w:val="Paragraphedeliste"/>
              <w:numPr>
                <w:ilvl w:val="0"/>
                <w:numId w:val="4"/>
              </w:numPr>
              <w:ind w:left="317" w:hanging="317"/>
              <w:rPr>
                <w:sz w:val="20"/>
              </w:rPr>
            </w:pPr>
            <w:r w:rsidRPr="004F7B1D">
              <w:rPr>
                <w:sz w:val="20"/>
              </w:rPr>
              <w:t>Activité(s) langagière(s)</w:t>
            </w:r>
          </w:p>
          <w:p w:rsidR="00A913CD" w:rsidRDefault="00A913CD" w:rsidP="00A913CD">
            <w:pPr>
              <w:rPr>
                <w:sz w:val="20"/>
              </w:rPr>
            </w:pPr>
            <w:r w:rsidRPr="004F7B1D">
              <w:rPr>
                <w:sz w:val="20"/>
              </w:rPr>
              <w:t xml:space="preserve"> + niveau(x) du CECRL visé(s) </w:t>
            </w:r>
          </w:p>
          <w:p w:rsidR="00A913CD" w:rsidRPr="004F7B1D" w:rsidRDefault="00A913CD" w:rsidP="00A913CD">
            <w:pPr>
              <w:rPr>
                <w:sz w:val="20"/>
              </w:rPr>
            </w:pPr>
            <w:r w:rsidRPr="004F7B1D">
              <w:rPr>
                <w:color w:val="FF0000"/>
                <w:sz w:val="18"/>
              </w:rPr>
              <w:t>(voir descripteurs chap. 4 CECRL)</w:t>
            </w:r>
          </w:p>
          <w:p w:rsidR="00A913CD" w:rsidRPr="004F7B1D" w:rsidRDefault="00A913CD" w:rsidP="00A913CD">
            <w:pPr>
              <w:pStyle w:val="Paragraphedeliste"/>
              <w:numPr>
                <w:ilvl w:val="0"/>
                <w:numId w:val="4"/>
              </w:numPr>
              <w:ind w:left="317" w:hanging="317"/>
              <w:rPr>
                <w:sz w:val="20"/>
              </w:rPr>
            </w:pPr>
            <w:r w:rsidRPr="004F7B1D">
              <w:rPr>
                <w:sz w:val="20"/>
              </w:rPr>
              <w:t>Modalités de travail (TI, TB, TG, TC) ***</w:t>
            </w:r>
          </w:p>
          <w:p w:rsidR="00A913CD" w:rsidRDefault="00A913CD" w:rsidP="00A913CD">
            <w:pPr>
              <w:pStyle w:val="Paragraphedeliste"/>
              <w:numPr>
                <w:ilvl w:val="0"/>
                <w:numId w:val="4"/>
              </w:numPr>
              <w:ind w:left="317" w:hanging="317"/>
              <w:rPr>
                <w:sz w:val="20"/>
              </w:rPr>
            </w:pPr>
            <w:r w:rsidRPr="004F7B1D">
              <w:rPr>
                <w:sz w:val="20"/>
              </w:rPr>
              <w:t>Travail classe, Travail maison</w:t>
            </w:r>
          </w:p>
          <w:p w:rsidR="00535C18" w:rsidRPr="00535C18" w:rsidRDefault="00535C18" w:rsidP="00535C18">
            <w:pPr>
              <w:rPr>
                <w:sz w:val="20"/>
              </w:rPr>
            </w:pPr>
          </w:p>
          <w:p w:rsidR="00A913CD" w:rsidRPr="00535C18" w:rsidRDefault="00A913CD" w:rsidP="00A913CD">
            <w:pPr>
              <w:pStyle w:val="Paragraphedeliste"/>
              <w:ind w:left="0"/>
              <w:rPr>
                <w:b/>
                <w:sz w:val="20"/>
              </w:rPr>
            </w:pPr>
            <w:r w:rsidRPr="00535C18">
              <w:rPr>
                <w:b/>
                <w:sz w:val="20"/>
              </w:rPr>
              <w:t>Déroulement didactique prévu</w:t>
            </w:r>
          </w:p>
          <w:p w:rsidR="00A913CD" w:rsidRPr="004F7B1D" w:rsidRDefault="00A913CD" w:rsidP="00A913CD">
            <w:pPr>
              <w:pStyle w:val="Paragraphedeliste"/>
              <w:ind w:left="0"/>
            </w:pPr>
          </w:p>
        </w:tc>
        <w:tc>
          <w:tcPr>
            <w:tcW w:w="3686" w:type="dxa"/>
          </w:tcPr>
          <w:p w:rsidR="00A913CD" w:rsidRPr="004F7B1D" w:rsidRDefault="00A913CD" w:rsidP="00A913CD">
            <w:pPr>
              <w:pStyle w:val="Paragraphedeliste"/>
              <w:ind w:left="0"/>
            </w:pPr>
          </w:p>
        </w:tc>
        <w:tc>
          <w:tcPr>
            <w:tcW w:w="3686" w:type="dxa"/>
          </w:tcPr>
          <w:p w:rsidR="00A913CD" w:rsidRPr="004F7B1D" w:rsidRDefault="00A913CD" w:rsidP="00A913CD">
            <w:pPr>
              <w:pStyle w:val="Paragraphedeliste"/>
              <w:ind w:left="0"/>
            </w:pPr>
          </w:p>
        </w:tc>
        <w:tc>
          <w:tcPr>
            <w:tcW w:w="3686" w:type="dxa"/>
          </w:tcPr>
          <w:p w:rsidR="00A913CD" w:rsidRDefault="00A913CD" w:rsidP="00A913CD">
            <w:pPr>
              <w:pStyle w:val="Paragraphedeliste"/>
              <w:ind w:left="0"/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A913CD" w:rsidRDefault="00A913CD" w:rsidP="00A913CD">
            <w:pPr>
              <w:pStyle w:val="Paragraphedeliste"/>
              <w:ind w:left="0"/>
            </w:pPr>
          </w:p>
        </w:tc>
      </w:tr>
    </w:tbl>
    <w:p w:rsidR="00A913CD" w:rsidRDefault="00A913CD" w:rsidP="00A913CD">
      <w:pPr>
        <w:pStyle w:val="Paragraphedeliste"/>
        <w:jc w:val="center"/>
      </w:pPr>
      <w:r w:rsidRPr="00376678">
        <w:t>A intercaler si besoin des phases</w:t>
      </w:r>
      <w:r w:rsidRPr="00376678">
        <w:rPr>
          <w:b/>
        </w:rPr>
        <w:t xml:space="preserve"> </w:t>
      </w:r>
      <w:r>
        <w:rPr>
          <w:b/>
          <w:sz w:val="24"/>
        </w:rPr>
        <w:t xml:space="preserve">de </w:t>
      </w:r>
      <w:r w:rsidRPr="000F553E">
        <w:rPr>
          <w:b/>
          <w:sz w:val="24"/>
        </w:rPr>
        <w:t xml:space="preserve">remédiation, </w:t>
      </w:r>
      <w:r w:rsidRPr="00CE28E6">
        <w:rPr>
          <w:b/>
        </w:rPr>
        <w:t>de</w:t>
      </w:r>
      <w:r>
        <w:t xml:space="preserve"> </w:t>
      </w:r>
      <w:r w:rsidRPr="000F553E">
        <w:rPr>
          <w:b/>
          <w:sz w:val="24"/>
        </w:rPr>
        <w:t>régulation, stratégies</w:t>
      </w:r>
      <w:r w:rsidRPr="000F553E">
        <w:rPr>
          <w:sz w:val="24"/>
        </w:rPr>
        <w:t xml:space="preserve"> </w:t>
      </w:r>
      <w:r>
        <w:t>pour une réussite optimale des élèves</w:t>
      </w:r>
    </w:p>
    <w:p w:rsidR="00A913CD" w:rsidRPr="0009035C" w:rsidRDefault="00A913CD" w:rsidP="00A913CD">
      <w:pPr>
        <w:pStyle w:val="Paragraphedeliste"/>
        <w:ind w:hanging="578"/>
        <w:rPr>
          <w:sz w:val="18"/>
        </w:rPr>
      </w:pPr>
      <w:r w:rsidRPr="00866E36">
        <w:rPr>
          <w:sz w:val="20"/>
          <w:szCs w:val="20"/>
        </w:rPr>
        <w:t xml:space="preserve">* </w:t>
      </w:r>
      <w:r w:rsidRPr="0009035C">
        <w:rPr>
          <w:b/>
          <w:sz w:val="20"/>
          <w:szCs w:val="20"/>
        </w:rPr>
        <w:t>types</w:t>
      </w:r>
      <w:r w:rsidRPr="0009035C">
        <w:rPr>
          <w:sz w:val="20"/>
          <w:szCs w:val="20"/>
        </w:rPr>
        <w:t xml:space="preserve"> de texte</w:t>
      </w:r>
      <w:r w:rsidRPr="0009035C">
        <w:rPr>
          <w:sz w:val="18"/>
        </w:rPr>
        <w:t xml:space="preserve"> : </w:t>
      </w:r>
      <w:r w:rsidRPr="00ED3D9E">
        <w:rPr>
          <w:sz w:val="20"/>
        </w:rPr>
        <w:t>Narratif (=raconter), Descriptif, Explicatif, Injonctif (=prescrire), Argumentatif, Rhétorique (=jouer avec la langue, exprimer des sentiments), Conversationnel (=échanger)</w:t>
      </w:r>
    </w:p>
    <w:p w:rsidR="00A913CD" w:rsidRPr="0009035C" w:rsidRDefault="00A913CD" w:rsidP="005E486F">
      <w:pPr>
        <w:pStyle w:val="Paragraphedeliste"/>
        <w:spacing w:after="0"/>
        <w:ind w:hanging="578"/>
        <w:rPr>
          <w:sz w:val="20"/>
        </w:rPr>
      </w:pPr>
      <w:r>
        <w:t xml:space="preserve">** </w:t>
      </w:r>
      <w:r w:rsidRPr="0009035C">
        <w:rPr>
          <w:b/>
          <w:sz w:val="20"/>
        </w:rPr>
        <w:t>genres</w:t>
      </w:r>
      <w:r w:rsidRPr="0009035C">
        <w:rPr>
          <w:sz w:val="20"/>
        </w:rPr>
        <w:t xml:space="preserve"> de textes </w:t>
      </w:r>
      <w:r>
        <w:t xml:space="preserve">: </w:t>
      </w:r>
      <w:r w:rsidRPr="0009035C">
        <w:rPr>
          <w:sz w:val="20"/>
        </w:rPr>
        <w:t>par ex, genre</w:t>
      </w:r>
      <w:r>
        <w:rPr>
          <w:sz w:val="20"/>
        </w:rPr>
        <w:t>s</w:t>
      </w:r>
      <w:r w:rsidRPr="0009035C">
        <w:rPr>
          <w:sz w:val="20"/>
        </w:rPr>
        <w:t xml:space="preserve"> associé</w:t>
      </w:r>
      <w:r>
        <w:rPr>
          <w:sz w:val="20"/>
        </w:rPr>
        <w:t>s</w:t>
      </w:r>
      <w:r w:rsidRPr="0009035C">
        <w:rPr>
          <w:sz w:val="20"/>
        </w:rPr>
        <w:t xml:space="preserve"> au type narratif : conte, nouvelle, roman, reportage, fait divers</w:t>
      </w:r>
      <w:r>
        <w:rPr>
          <w:sz w:val="20"/>
        </w:rPr>
        <w:t>,…</w:t>
      </w:r>
      <w:r w:rsidRPr="0009035C">
        <w:rPr>
          <w:sz w:val="20"/>
        </w:rPr>
        <w:t> ; genre</w:t>
      </w:r>
      <w:r>
        <w:rPr>
          <w:sz w:val="20"/>
        </w:rPr>
        <w:t>s</w:t>
      </w:r>
      <w:r w:rsidRPr="0009035C">
        <w:rPr>
          <w:sz w:val="20"/>
        </w:rPr>
        <w:t xml:space="preserve"> associé</w:t>
      </w:r>
      <w:r>
        <w:rPr>
          <w:sz w:val="20"/>
        </w:rPr>
        <w:t>s</w:t>
      </w:r>
      <w:r w:rsidRPr="0009035C">
        <w:rPr>
          <w:sz w:val="20"/>
        </w:rPr>
        <w:t xml:space="preserve"> au type injonctif : recette, </w:t>
      </w:r>
      <w:r>
        <w:rPr>
          <w:sz w:val="20"/>
        </w:rPr>
        <w:t>mode d’emploi</w:t>
      </w:r>
      <w:r w:rsidRPr="0009035C">
        <w:rPr>
          <w:sz w:val="20"/>
        </w:rPr>
        <w:t xml:space="preserve">, </w:t>
      </w:r>
      <w:r>
        <w:rPr>
          <w:sz w:val="20"/>
        </w:rPr>
        <w:t xml:space="preserve">publicité, </w:t>
      </w:r>
      <w:r w:rsidRPr="0009035C">
        <w:rPr>
          <w:sz w:val="20"/>
        </w:rPr>
        <w:t>etc.…</w:t>
      </w:r>
    </w:p>
    <w:p w:rsidR="00A913CD" w:rsidRDefault="00A913CD" w:rsidP="005E486F">
      <w:pPr>
        <w:spacing w:after="0"/>
        <w:rPr>
          <w:b/>
          <w:sz w:val="32"/>
        </w:rPr>
      </w:pPr>
      <w:r>
        <w:t>***</w:t>
      </w:r>
      <w:r w:rsidRPr="000F553E">
        <w:rPr>
          <w:b/>
        </w:rPr>
        <w:t>T</w:t>
      </w:r>
      <w:r>
        <w:t xml:space="preserve">ravail </w:t>
      </w:r>
      <w:r w:rsidRPr="00AC4A31">
        <w:rPr>
          <w:b/>
        </w:rPr>
        <w:t>I</w:t>
      </w:r>
      <w:r>
        <w:t xml:space="preserve">ndividuel,  </w:t>
      </w:r>
      <w:r w:rsidRPr="00AC4A31">
        <w:rPr>
          <w:b/>
        </w:rPr>
        <w:t>B</w:t>
      </w:r>
      <w:r>
        <w:t xml:space="preserve">inôme,  </w:t>
      </w:r>
      <w:r w:rsidRPr="00AC4A31">
        <w:rPr>
          <w:b/>
        </w:rPr>
        <w:t>G</w:t>
      </w:r>
      <w:r>
        <w:t xml:space="preserve">roupe, </w:t>
      </w:r>
      <w:r w:rsidRPr="00AC4A31">
        <w:rPr>
          <w:b/>
        </w:rPr>
        <w:t>C</w:t>
      </w:r>
      <w:r w:rsidRPr="008D4111">
        <w:t>lasse entière</w:t>
      </w:r>
      <w:r w:rsidRPr="00630B78">
        <w:rPr>
          <w:b/>
          <w:sz w:val="32"/>
        </w:rPr>
        <w:t xml:space="preserve"> </w:t>
      </w:r>
    </w:p>
    <w:p w:rsidR="00B51121" w:rsidRDefault="00B51121" w:rsidP="00A913CD">
      <w:pPr>
        <w:spacing w:after="0"/>
        <w:jc w:val="center"/>
        <w:rPr>
          <w:b/>
          <w:sz w:val="32"/>
        </w:rPr>
      </w:pPr>
      <w:bookmarkStart w:id="3" w:name="page5"/>
      <w:bookmarkStart w:id="4" w:name="page6"/>
      <w:bookmarkEnd w:id="3"/>
      <w:bookmarkEnd w:id="4"/>
      <w:r w:rsidRPr="001D5ECA">
        <w:rPr>
          <w:b/>
          <w:sz w:val="32"/>
        </w:rPr>
        <w:lastRenderedPageBreak/>
        <w:t xml:space="preserve">SITUATION </w:t>
      </w:r>
      <w:r>
        <w:rPr>
          <w:b/>
          <w:sz w:val="32"/>
        </w:rPr>
        <w:t>3</w:t>
      </w:r>
    </w:p>
    <w:p w:rsidR="00A913CD" w:rsidRPr="00A913CD" w:rsidRDefault="00A913CD" w:rsidP="00866E36">
      <w:pPr>
        <w:pStyle w:val="Paragraphedeliste"/>
        <w:ind w:hanging="578"/>
        <w:rPr>
          <w:sz w:val="4"/>
        </w:rPr>
      </w:pPr>
    </w:p>
    <w:tbl>
      <w:tblPr>
        <w:tblStyle w:val="Grilledutableau"/>
        <w:tblpPr w:leftFromText="141" w:rightFromText="141" w:vertAnchor="page" w:horzAnchor="margin" w:tblpY="1048"/>
        <w:tblW w:w="0" w:type="auto"/>
        <w:tblLook w:val="04A0"/>
      </w:tblPr>
      <w:tblGrid>
        <w:gridCol w:w="3686"/>
        <w:gridCol w:w="3686"/>
        <w:gridCol w:w="3686"/>
        <w:gridCol w:w="3686"/>
        <w:gridCol w:w="992"/>
      </w:tblGrid>
      <w:tr w:rsidR="00A913CD" w:rsidTr="00A913CD">
        <w:trPr>
          <w:cantSplit/>
          <w:trHeight w:val="1134"/>
        </w:trPr>
        <w:tc>
          <w:tcPr>
            <w:tcW w:w="3686" w:type="dxa"/>
          </w:tcPr>
          <w:p w:rsidR="00A913CD" w:rsidRPr="00751EB9" w:rsidRDefault="00A913CD" w:rsidP="00A913CD">
            <w:pPr>
              <w:pStyle w:val="Paragraphedeliste"/>
              <w:ind w:left="0"/>
              <w:rPr>
                <w:b/>
              </w:rPr>
            </w:pPr>
            <w:r w:rsidRPr="00751EB9">
              <w:rPr>
                <w:b/>
              </w:rPr>
              <w:t>ACTIVITÉS</w:t>
            </w:r>
          </w:p>
          <w:p w:rsidR="00A913CD" w:rsidRPr="00751EB9" w:rsidRDefault="00A913CD" w:rsidP="00A913CD">
            <w:pPr>
              <w:pStyle w:val="Paragraphedeliste"/>
              <w:ind w:left="0"/>
              <w:rPr>
                <w:b/>
              </w:rPr>
            </w:pPr>
            <w:r w:rsidRPr="00751EB9">
              <w:rPr>
                <w:b/>
              </w:rPr>
              <w:t>ÉVALUATIONS</w:t>
            </w:r>
          </w:p>
          <w:p w:rsidR="00A913CD" w:rsidRDefault="00A913CD" w:rsidP="00A913CD">
            <w:pPr>
              <w:pStyle w:val="Paragraphedeliste"/>
              <w:ind w:left="0"/>
              <w:rPr>
                <w:sz w:val="20"/>
              </w:rPr>
            </w:pPr>
            <w:r w:rsidRPr="004F7B1D">
              <w:rPr>
                <w:sz w:val="20"/>
              </w:rPr>
              <w:t>Micro tâches, entraînements, contrôles  des connaissances,  etc.…</w:t>
            </w:r>
          </w:p>
          <w:p w:rsidR="00A913CD" w:rsidRPr="00A05C46" w:rsidRDefault="00A913CD" w:rsidP="00A913CD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3686" w:type="dxa"/>
          </w:tcPr>
          <w:p w:rsidR="00A913CD" w:rsidRDefault="00A913CD" w:rsidP="00A913CD">
            <w:pPr>
              <w:pStyle w:val="Paragraphedeliste"/>
              <w:ind w:left="0"/>
              <w:jc w:val="center"/>
            </w:pPr>
          </w:p>
        </w:tc>
        <w:tc>
          <w:tcPr>
            <w:tcW w:w="3686" w:type="dxa"/>
          </w:tcPr>
          <w:p w:rsidR="00A913CD" w:rsidRDefault="00A913CD" w:rsidP="00A913CD">
            <w:pPr>
              <w:pStyle w:val="Paragraphedeliste"/>
              <w:ind w:left="0"/>
            </w:pPr>
          </w:p>
          <w:p w:rsidR="00A913CD" w:rsidRDefault="00A913CD" w:rsidP="00A913CD">
            <w:pPr>
              <w:pStyle w:val="Paragraphedeliste"/>
              <w:ind w:left="0"/>
            </w:pPr>
          </w:p>
        </w:tc>
        <w:tc>
          <w:tcPr>
            <w:tcW w:w="3686" w:type="dxa"/>
          </w:tcPr>
          <w:p w:rsidR="00A913CD" w:rsidRDefault="00A913CD" w:rsidP="00A913CD">
            <w:pPr>
              <w:pStyle w:val="Paragraphedeliste"/>
              <w:ind w:left="0"/>
              <w:jc w:val="center"/>
            </w:pPr>
          </w:p>
        </w:tc>
        <w:tc>
          <w:tcPr>
            <w:tcW w:w="992" w:type="dxa"/>
            <w:shd w:val="clear" w:color="auto" w:fill="C6D9F1" w:themeFill="text2" w:themeFillTint="33"/>
            <w:textDirection w:val="btLr"/>
          </w:tcPr>
          <w:p w:rsidR="00A913CD" w:rsidRDefault="00A913CD" w:rsidP="00A913CD">
            <w:pPr>
              <w:pStyle w:val="Paragraphedeliste"/>
              <w:ind w:left="113" w:right="113"/>
              <w:jc w:val="center"/>
            </w:pPr>
            <w:r w:rsidRPr="00AD554E">
              <w:rPr>
                <w:sz w:val="20"/>
              </w:rPr>
              <w:t>Nombre de séances prévues</w:t>
            </w:r>
          </w:p>
        </w:tc>
      </w:tr>
      <w:tr w:rsidR="00A913CD" w:rsidTr="00A913CD">
        <w:tc>
          <w:tcPr>
            <w:tcW w:w="3686" w:type="dxa"/>
          </w:tcPr>
          <w:p w:rsidR="00A913CD" w:rsidRPr="0043699C" w:rsidRDefault="00A913CD" w:rsidP="00A913CD">
            <w:pPr>
              <w:pStyle w:val="Paragraphedeliste"/>
              <w:ind w:left="0"/>
              <w:jc w:val="center"/>
              <w:rPr>
                <w:sz w:val="16"/>
              </w:rPr>
            </w:pPr>
            <w:r w:rsidRPr="00A05C46">
              <w:rPr>
                <w:b/>
              </w:rPr>
              <w:t>Le</w:t>
            </w:r>
            <w:r>
              <w:rPr>
                <w:b/>
              </w:rPr>
              <w:t>(s) ressource(s) utilisée(s)</w:t>
            </w:r>
            <w:r w:rsidRPr="0043699C">
              <w:rPr>
                <w:sz w:val="16"/>
              </w:rPr>
              <w:t xml:space="preserve"> (à miniaturiser)</w:t>
            </w:r>
          </w:p>
          <w:p w:rsidR="00A913CD" w:rsidRDefault="00A913CD" w:rsidP="00A913CD">
            <w:pPr>
              <w:pStyle w:val="Paragraphedeliste"/>
              <w:ind w:left="0"/>
            </w:pPr>
          </w:p>
          <w:p w:rsidR="00A913CD" w:rsidRDefault="00A913CD" w:rsidP="001B1735">
            <w:pPr>
              <w:pStyle w:val="Paragraphedeliste"/>
              <w:ind w:left="0"/>
            </w:pPr>
            <w:r>
              <w:rPr>
                <w:b/>
              </w:rPr>
              <w:t xml:space="preserve">Préciser : </w:t>
            </w:r>
            <w:r w:rsidRPr="003D187B">
              <w:t>Titre</w:t>
            </w:r>
            <w:r>
              <w:rPr>
                <w:sz w:val="20"/>
              </w:rPr>
              <w:t xml:space="preserve">  / </w:t>
            </w:r>
            <w:r w:rsidRPr="00AD5736">
              <w:rPr>
                <w:sz w:val="20"/>
              </w:rPr>
              <w:t>Types* et genres*</w:t>
            </w:r>
            <w:r>
              <w:rPr>
                <w:sz w:val="20"/>
              </w:rPr>
              <w:t>*</w:t>
            </w:r>
            <w:r w:rsidRPr="00AD5736">
              <w:rPr>
                <w:sz w:val="20"/>
              </w:rPr>
              <w:t xml:space="preserve"> de textes</w:t>
            </w:r>
            <w:r>
              <w:rPr>
                <w:sz w:val="20"/>
              </w:rPr>
              <w:t xml:space="preserve"> /   </w:t>
            </w:r>
            <w:r w:rsidRPr="00AD5736">
              <w:rPr>
                <w:sz w:val="20"/>
              </w:rPr>
              <w:t>Source</w:t>
            </w:r>
          </w:p>
        </w:tc>
        <w:tc>
          <w:tcPr>
            <w:tcW w:w="3686" w:type="dxa"/>
          </w:tcPr>
          <w:p w:rsidR="00A913CD" w:rsidRDefault="00A913CD" w:rsidP="00A913CD">
            <w:pPr>
              <w:pStyle w:val="Paragraphedeliste"/>
              <w:ind w:left="0"/>
              <w:jc w:val="center"/>
            </w:pPr>
            <w:r>
              <w:t>RESSOURCE 1 :</w:t>
            </w:r>
          </w:p>
          <w:p w:rsidR="00A913CD" w:rsidRDefault="00A913CD" w:rsidP="00A913CD"/>
        </w:tc>
        <w:tc>
          <w:tcPr>
            <w:tcW w:w="3686" w:type="dxa"/>
          </w:tcPr>
          <w:p w:rsidR="00A913CD" w:rsidRDefault="00A913CD" w:rsidP="00A913CD">
            <w:pPr>
              <w:pStyle w:val="Paragraphedeliste"/>
              <w:ind w:left="0"/>
              <w:jc w:val="center"/>
            </w:pPr>
            <w:r>
              <w:t>RESSOURCE 2:</w:t>
            </w:r>
          </w:p>
          <w:p w:rsidR="00A913CD" w:rsidRDefault="00A913CD" w:rsidP="00A913CD"/>
        </w:tc>
        <w:tc>
          <w:tcPr>
            <w:tcW w:w="3686" w:type="dxa"/>
          </w:tcPr>
          <w:p w:rsidR="00A913CD" w:rsidRDefault="00A913CD" w:rsidP="005705BB">
            <w:pPr>
              <w:jc w:val="center"/>
            </w:pPr>
            <w:r>
              <w:t>RESSOURCE  3 :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913CD" w:rsidRDefault="00A913CD" w:rsidP="00A913CD"/>
        </w:tc>
      </w:tr>
      <w:tr w:rsidR="00A913CD" w:rsidTr="00A913CD">
        <w:tc>
          <w:tcPr>
            <w:tcW w:w="3686" w:type="dxa"/>
          </w:tcPr>
          <w:p w:rsidR="00A913CD" w:rsidRDefault="00A913CD" w:rsidP="00A913CD">
            <w:pPr>
              <w:rPr>
                <w:b/>
              </w:rPr>
            </w:pPr>
            <w:r w:rsidRPr="00A21FBF">
              <w:rPr>
                <w:b/>
              </w:rPr>
              <w:t>Objectif(s) culturel(s)</w:t>
            </w:r>
          </w:p>
          <w:p w:rsidR="00A913CD" w:rsidRDefault="00A913CD" w:rsidP="00A913CD">
            <w:pPr>
              <w:rPr>
                <w:b/>
              </w:rPr>
            </w:pPr>
          </w:p>
          <w:p w:rsidR="00A913CD" w:rsidRDefault="00A913CD" w:rsidP="00A913CD"/>
        </w:tc>
        <w:tc>
          <w:tcPr>
            <w:tcW w:w="11058" w:type="dxa"/>
            <w:gridSpan w:val="3"/>
          </w:tcPr>
          <w:p w:rsidR="00A913CD" w:rsidRDefault="00A913CD" w:rsidP="00A913CD">
            <w:pPr>
              <w:tabs>
                <w:tab w:val="left" w:pos="34"/>
                <w:tab w:val="left" w:pos="317"/>
              </w:tabs>
              <w:spacing w:after="200" w:line="276" w:lineRule="auto"/>
              <w:ind w:left="77"/>
              <w:contextualSpacing/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A913CD" w:rsidRDefault="00A913CD" w:rsidP="00A913CD">
            <w:pPr>
              <w:tabs>
                <w:tab w:val="left" w:pos="34"/>
                <w:tab w:val="left" w:pos="317"/>
              </w:tabs>
              <w:ind w:left="77"/>
              <w:contextualSpacing/>
            </w:pPr>
          </w:p>
        </w:tc>
      </w:tr>
      <w:tr w:rsidR="00A913CD" w:rsidTr="00A913CD">
        <w:tc>
          <w:tcPr>
            <w:tcW w:w="3686" w:type="dxa"/>
          </w:tcPr>
          <w:p w:rsidR="00A913CD" w:rsidRDefault="00A913CD" w:rsidP="00A913CD">
            <w:pPr>
              <w:pStyle w:val="Paragraphedeliste"/>
              <w:ind w:left="0"/>
              <w:rPr>
                <w:b/>
              </w:rPr>
            </w:pPr>
            <w:r w:rsidRPr="00A21FBF">
              <w:rPr>
                <w:b/>
              </w:rPr>
              <w:t xml:space="preserve">  Objectifs</w:t>
            </w:r>
            <w:r>
              <w:rPr>
                <w:b/>
              </w:rPr>
              <w:t xml:space="preserve"> (socio)</w:t>
            </w:r>
            <w:r w:rsidRPr="00A21FBF">
              <w:rPr>
                <w:b/>
              </w:rPr>
              <w:t>linguistiques</w:t>
            </w:r>
          </w:p>
          <w:p w:rsidR="00A913CD" w:rsidRPr="00A21FBF" w:rsidRDefault="00A913CD" w:rsidP="00A913CD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Pr="00022937">
              <w:rPr>
                <w:sz w:val="20"/>
              </w:rPr>
              <w:t>(</w:t>
            </w:r>
            <w:r w:rsidRPr="00022937">
              <w:rPr>
                <w:sz w:val="18"/>
              </w:rPr>
              <w:t>en lien avec les capacités)</w:t>
            </w:r>
          </w:p>
          <w:p w:rsidR="00A913CD" w:rsidRDefault="00A913CD" w:rsidP="00A913CD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 w:rsidRPr="00AD5736">
              <w:rPr>
                <w:sz w:val="20"/>
              </w:rPr>
              <w:t>Lexique</w:t>
            </w:r>
          </w:p>
          <w:p w:rsidR="00A913CD" w:rsidRDefault="00A913CD" w:rsidP="00A913CD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 w:rsidRPr="00AD5736">
              <w:rPr>
                <w:sz w:val="20"/>
              </w:rPr>
              <w:t>Grammaire</w:t>
            </w:r>
          </w:p>
          <w:p w:rsidR="00A913CD" w:rsidRDefault="00A913CD" w:rsidP="00A913CD">
            <w:pPr>
              <w:pStyle w:val="Paragraphedeliste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Phonologie</w:t>
            </w:r>
          </w:p>
          <w:p w:rsidR="00A913CD" w:rsidRPr="00022937" w:rsidRDefault="00A913CD" w:rsidP="00A913CD">
            <w:pPr>
              <w:rPr>
                <w:b/>
              </w:rPr>
            </w:pPr>
            <w:r w:rsidRPr="00022937">
              <w:rPr>
                <w:b/>
              </w:rPr>
              <w:t>Objectifs Pragmatiques</w:t>
            </w:r>
          </w:p>
          <w:p w:rsidR="00A913CD" w:rsidRDefault="00A913CD" w:rsidP="00A913CD">
            <w:pPr>
              <w:pStyle w:val="Paragraphedeliste"/>
              <w:ind w:left="0"/>
              <w:rPr>
                <w:b/>
              </w:rPr>
            </w:pPr>
          </w:p>
          <w:p w:rsidR="00A913CD" w:rsidRDefault="00A913CD" w:rsidP="00A913CD">
            <w:pPr>
              <w:pStyle w:val="Paragraphedeliste"/>
              <w:ind w:left="0"/>
            </w:pPr>
          </w:p>
        </w:tc>
        <w:tc>
          <w:tcPr>
            <w:tcW w:w="11058" w:type="dxa"/>
            <w:gridSpan w:val="3"/>
          </w:tcPr>
          <w:p w:rsidR="00A913CD" w:rsidRDefault="00A913CD" w:rsidP="00A913CD">
            <w:pPr>
              <w:spacing w:after="200" w:line="276" w:lineRule="auto"/>
              <w:contextualSpacing/>
            </w:pPr>
          </w:p>
          <w:p w:rsidR="00A913CD" w:rsidRDefault="00A913CD" w:rsidP="00A913CD">
            <w:pPr>
              <w:spacing w:after="200" w:line="276" w:lineRule="auto"/>
              <w:contextualSpacing/>
            </w:pPr>
          </w:p>
          <w:p w:rsidR="00A913CD" w:rsidRDefault="00A913CD" w:rsidP="00A913CD">
            <w:pPr>
              <w:spacing w:after="200" w:line="276" w:lineRule="auto"/>
              <w:contextualSpacing/>
            </w:pPr>
          </w:p>
          <w:p w:rsidR="00A913CD" w:rsidRDefault="00A913CD" w:rsidP="00A913CD">
            <w:pPr>
              <w:contextualSpacing/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A913CD" w:rsidRDefault="00A913CD" w:rsidP="00A913CD">
            <w:pPr>
              <w:contextualSpacing/>
            </w:pPr>
          </w:p>
        </w:tc>
      </w:tr>
      <w:tr w:rsidR="00A913CD" w:rsidTr="00A913CD">
        <w:trPr>
          <w:trHeight w:val="1233"/>
        </w:trPr>
        <w:tc>
          <w:tcPr>
            <w:tcW w:w="3686" w:type="dxa"/>
          </w:tcPr>
          <w:p w:rsidR="00A913CD" w:rsidRPr="004F7B1D" w:rsidRDefault="00A913CD" w:rsidP="00A913CD">
            <w:pPr>
              <w:pStyle w:val="Paragraphedeliste"/>
              <w:ind w:left="0"/>
            </w:pPr>
            <w:r w:rsidRPr="00A21FBF">
              <w:rPr>
                <w:b/>
              </w:rPr>
              <w:t>Entrée</w:t>
            </w:r>
            <w:r>
              <w:rPr>
                <w:b/>
              </w:rPr>
              <w:t>(s</w:t>
            </w:r>
            <w:r w:rsidRPr="00193CB7">
              <w:rPr>
                <w:b/>
              </w:rPr>
              <w:t>) possible(s)</w:t>
            </w:r>
          </w:p>
        </w:tc>
        <w:tc>
          <w:tcPr>
            <w:tcW w:w="3686" w:type="dxa"/>
          </w:tcPr>
          <w:p w:rsidR="00A913CD" w:rsidRDefault="00A913CD" w:rsidP="00A913CD">
            <w:pPr>
              <w:pStyle w:val="Paragraphedeliste"/>
              <w:ind w:left="0"/>
              <w:jc w:val="center"/>
            </w:pPr>
          </w:p>
          <w:p w:rsidR="00A913CD" w:rsidRPr="004F7B1D" w:rsidRDefault="00A913CD" w:rsidP="00A913CD">
            <w:pPr>
              <w:pStyle w:val="Paragraphedeliste"/>
              <w:ind w:left="0"/>
              <w:jc w:val="center"/>
            </w:pPr>
          </w:p>
        </w:tc>
        <w:tc>
          <w:tcPr>
            <w:tcW w:w="3686" w:type="dxa"/>
          </w:tcPr>
          <w:p w:rsidR="00A913CD" w:rsidRPr="004F7B1D" w:rsidRDefault="00A913CD" w:rsidP="00A913CD">
            <w:pPr>
              <w:pStyle w:val="Paragraphedeliste"/>
              <w:ind w:left="0"/>
              <w:jc w:val="center"/>
            </w:pPr>
          </w:p>
        </w:tc>
        <w:tc>
          <w:tcPr>
            <w:tcW w:w="3686" w:type="dxa"/>
          </w:tcPr>
          <w:p w:rsidR="00A913CD" w:rsidRDefault="00A913CD" w:rsidP="00A913CD">
            <w:pPr>
              <w:pStyle w:val="Paragraphedeliste"/>
              <w:ind w:left="0"/>
              <w:jc w:val="center"/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A913CD" w:rsidRDefault="00A913CD" w:rsidP="00A913CD">
            <w:pPr>
              <w:pStyle w:val="Paragraphedeliste"/>
              <w:ind w:left="0"/>
              <w:jc w:val="center"/>
            </w:pPr>
          </w:p>
        </w:tc>
      </w:tr>
      <w:tr w:rsidR="00A913CD" w:rsidTr="00A913CD">
        <w:trPr>
          <w:trHeight w:val="70"/>
        </w:trPr>
        <w:tc>
          <w:tcPr>
            <w:tcW w:w="3686" w:type="dxa"/>
          </w:tcPr>
          <w:p w:rsidR="00A913CD" w:rsidRPr="00751EB9" w:rsidRDefault="00A913CD" w:rsidP="00A913CD">
            <w:pPr>
              <w:pStyle w:val="Paragraphedeliste"/>
              <w:ind w:left="0"/>
              <w:rPr>
                <w:b/>
              </w:rPr>
            </w:pPr>
            <w:r w:rsidRPr="00751EB9">
              <w:rPr>
                <w:b/>
              </w:rPr>
              <w:t>EXPLOITATION PÉDAGOGIQUE</w:t>
            </w:r>
          </w:p>
          <w:p w:rsidR="00A913CD" w:rsidRPr="004F7B1D" w:rsidRDefault="00A913CD" w:rsidP="00A913CD">
            <w:pPr>
              <w:pStyle w:val="Paragraphedeliste"/>
              <w:numPr>
                <w:ilvl w:val="0"/>
                <w:numId w:val="4"/>
              </w:numPr>
              <w:ind w:left="317" w:hanging="317"/>
              <w:rPr>
                <w:sz w:val="20"/>
              </w:rPr>
            </w:pPr>
            <w:r w:rsidRPr="004F7B1D">
              <w:rPr>
                <w:sz w:val="20"/>
              </w:rPr>
              <w:t>Activité(s) langagière(s)</w:t>
            </w:r>
          </w:p>
          <w:p w:rsidR="00A913CD" w:rsidRDefault="00A913CD" w:rsidP="00A913CD">
            <w:pPr>
              <w:rPr>
                <w:sz w:val="20"/>
              </w:rPr>
            </w:pPr>
            <w:r w:rsidRPr="004F7B1D">
              <w:rPr>
                <w:sz w:val="20"/>
              </w:rPr>
              <w:t xml:space="preserve"> + niveau(x) du CECRL visé(s) </w:t>
            </w:r>
          </w:p>
          <w:p w:rsidR="00A913CD" w:rsidRPr="004F7B1D" w:rsidRDefault="00A913CD" w:rsidP="00A913CD">
            <w:pPr>
              <w:rPr>
                <w:sz w:val="20"/>
              </w:rPr>
            </w:pPr>
            <w:r w:rsidRPr="004F7B1D">
              <w:rPr>
                <w:color w:val="FF0000"/>
                <w:sz w:val="18"/>
              </w:rPr>
              <w:t>(voir descripteurs chap. 4 CECRL)</w:t>
            </w:r>
          </w:p>
          <w:p w:rsidR="00A913CD" w:rsidRPr="004F7B1D" w:rsidRDefault="00A913CD" w:rsidP="00A913CD">
            <w:pPr>
              <w:pStyle w:val="Paragraphedeliste"/>
              <w:numPr>
                <w:ilvl w:val="0"/>
                <w:numId w:val="4"/>
              </w:numPr>
              <w:ind w:left="317" w:hanging="317"/>
              <w:rPr>
                <w:sz w:val="20"/>
              </w:rPr>
            </w:pPr>
            <w:r w:rsidRPr="004F7B1D">
              <w:rPr>
                <w:sz w:val="20"/>
              </w:rPr>
              <w:t>Modalités de travail (TI, TB, TG, TC) ***</w:t>
            </w:r>
          </w:p>
          <w:p w:rsidR="00A913CD" w:rsidRDefault="00A913CD" w:rsidP="00A913CD">
            <w:pPr>
              <w:pStyle w:val="Paragraphedeliste"/>
              <w:numPr>
                <w:ilvl w:val="0"/>
                <w:numId w:val="4"/>
              </w:numPr>
              <w:ind w:left="317" w:hanging="317"/>
              <w:rPr>
                <w:sz w:val="20"/>
              </w:rPr>
            </w:pPr>
            <w:r w:rsidRPr="004F7B1D">
              <w:rPr>
                <w:sz w:val="20"/>
              </w:rPr>
              <w:t>Travail classe, Travail maison</w:t>
            </w:r>
          </w:p>
          <w:p w:rsidR="00535C18" w:rsidRPr="00535C18" w:rsidRDefault="00535C18" w:rsidP="00535C18">
            <w:pPr>
              <w:rPr>
                <w:sz w:val="20"/>
              </w:rPr>
            </w:pPr>
          </w:p>
          <w:p w:rsidR="00A913CD" w:rsidRPr="00535C18" w:rsidRDefault="00A913CD" w:rsidP="00A913CD">
            <w:pPr>
              <w:pStyle w:val="Paragraphedeliste"/>
              <w:ind w:left="0"/>
              <w:rPr>
                <w:b/>
                <w:sz w:val="20"/>
              </w:rPr>
            </w:pPr>
            <w:r w:rsidRPr="00535C18">
              <w:rPr>
                <w:b/>
                <w:sz w:val="20"/>
              </w:rPr>
              <w:t>Déroulement didactique prévu</w:t>
            </w:r>
          </w:p>
          <w:p w:rsidR="00A913CD" w:rsidRPr="004F7B1D" w:rsidRDefault="00A913CD" w:rsidP="00A913CD">
            <w:pPr>
              <w:pStyle w:val="Paragraphedeliste"/>
              <w:ind w:left="0"/>
            </w:pPr>
          </w:p>
        </w:tc>
        <w:tc>
          <w:tcPr>
            <w:tcW w:w="3686" w:type="dxa"/>
          </w:tcPr>
          <w:p w:rsidR="00A913CD" w:rsidRPr="004F7B1D" w:rsidRDefault="00A913CD" w:rsidP="00A913CD">
            <w:pPr>
              <w:pStyle w:val="Paragraphedeliste"/>
              <w:ind w:left="0"/>
            </w:pPr>
          </w:p>
        </w:tc>
        <w:tc>
          <w:tcPr>
            <w:tcW w:w="3686" w:type="dxa"/>
          </w:tcPr>
          <w:p w:rsidR="00A913CD" w:rsidRPr="004F7B1D" w:rsidRDefault="00A913CD" w:rsidP="00A913CD">
            <w:pPr>
              <w:pStyle w:val="Paragraphedeliste"/>
              <w:ind w:left="0"/>
            </w:pPr>
          </w:p>
        </w:tc>
        <w:tc>
          <w:tcPr>
            <w:tcW w:w="3686" w:type="dxa"/>
          </w:tcPr>
          <w:p w:rsidR="00A913CD" w:rsidRDefault="00A913CD" w:rsidP="00A913CD">
            <w:pPr>
              <w:pStyle w:val="Paragraphedeliste"/>
              <w:ind w:left="0"/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A913CD" w:rsidRDefault="00A913CD" w:rsidP="00A913CD">
            <w:pPr>
              <w:pStyle w:val="Paragraphedeliste"/>
              <w:ind w:left="0"/>
            </w:pPr>
          </w:p>
        </w:tc>
      </w:tr>
    </w:tbl>
    <w:p w:rsidR="005E486F" w:rsidRDefault="005E486F" w:rsidP="005E486F">
      <w:pPr>
        <w:pStyle w:val="Paragraphedeliste"/>
        <w:jc w:val="center"/>
      </w:pPr>
      <w:r w:rsidRPr="00376678">
        <w:t>A intercaler si besoin des phases</w:t>
      </w:r>
      <w:r w:rsidRPr="00376678">
        <w:rPr>
          <w:b/>
        </w:rPr>
        <w:t xml:space="preserve"> </w:t>
      </w:r>
      <w:r>
        <w:rPr>
          <w:b/>
          <w:sz w:val="24"/>
        </w:rPr>
        <w:t xml:space="preserve">de </w:t>
      </w:r>
      <w:r w:rsidRPr="000F553E">
        <w:rPr>
          <w:b/>
          <w:sz w:val="24"/>
        </w:rPr>
        <w:t xml:space="preserve">remédiation, </w:t>
      </w:r>
      <w:r w:rsidRPr="00CE28E6">
        <w:rPr>
          <w:b/>
        </w:rPr>
        <w:t>de</w:t>
      </w:r>
      <w:r>
        <w:t xml:space="preserve"> </w:t>
      </w:r>
      <w:r w:rsidRPr="000F553E">
        <w:rPr>
          <w:b/>
          <w:sz w:val="24"/>
        </w:rPr>
        <w:t>régulation, stratégies</w:t>
      </w:r>
      <w:r w:rsidRPr="000F553E">
        <w:rPr>
          <w:sz w:val="24"/>
        </w:rPr>
        <w:t xml:space="preserve"> </w:t>
      </w:r>
      <w:r>
        <w:t>pour une réussite optimale des élèves</w:t>
      </w:r>
    </w:p>
    <w:p w:rsidR="005E486F" w:rsidRPr="0009035C" w:rsidRDefault="005E486F" w:rsidP="005E486F">
      <w:pPr>
        <w:pStyle w:val="Paragraphedeliste"/>
        <w:ind w:hanging="578"/>
        <w:rPr>
          <w:sz w:val="18"/>
        </w:rPr>
      </w:pPr>
      <w:r w:rsidRPr="00866E36">
        <w:rPr>
          <w:sz w:val="20"/>
          <w:szCs w:val="20"/>
        </w:rPr>
        <w:t xml:space="preserve">* </w:t>
      </w:r>
      <w:r w:rsidRPr="0009035C">
        <w:rPr>
          <w:b/>
          <w:sz w:val="20"/>
          <w:szCs w:val="20"/>
        </w:rPr>
        <w:t>types</w:t>
      </w:r>
      <w:r w:rsidRPr="0009035C">
        <w:rPr>
          <w:sz w:val="20"/>
          <w:szCs w:val="20"/>
        </w:rPr>
        <w:t xml:space="preserve"> de texte</w:t>
      </w:r>
      <w:r w:rsidRPr="0009035C">
        <w:rPr>
          <w:sz w:val="18"/>
        </w:rPr>
        <w:t xml:space="preserve"> : </w:t>
      </w:r>
      <w:r w:rsidRPr="00ED3D9E">
        <w:rPr>
          <w:sz w:val="20"/>
        </w:rPr>
        <w:t>Narratif (=raconter), Descriptif, Explicatif, Injonctif (=prescrire), Argumentatif, Rhétorique (=jouer avec la langue, exprimer des sentiments), Conversationnel (=échanger)</w:t>
      </w:r>
    </w:p>
    <w:p w:rsidR="005E486F" w:rsidRPr="0009035C" w:rsidRDefault="005E486F" w:rsidP="005E486F">
      <w:pPr>
        <w:pStyle w:val="Paragraphedeliste"/>
        <w:spacing w:after="0"/>
        <w:ind w:hanging="578"/>
        <w:rPr>
          <w:sz w:val="20"/>
        </w:rPr>
      </w:pPr>
      <w:r>
        <w:t xml:space="preserve">** </w:t>
      </w:r>
      <w:r w:rsidRPr="0009035C">
        <w:rPr>
          <w:b/>
          <w:sz w:val="20"/>
        </w:rPr>
        <w:t>genres</w:t>
      </w:r>
      <w:r w:rsidRPr="0009035C">
        <w:rPr>
          <w:sz w:val="20"/>
        </w:rPr>
        <w:t xml:space="preserve"> de textes </w:t>
      </w:r>
      <w:r>
        <w:t xml:space="preserve">: </w:t>
      </w:r>
      <w:r w:rsidRPr="0009035C">
        <w:rPr>
          <w:sz w:val="20"/>
        </w:rPr>
        <w:t>par ex, genre</w:t>
      </w:r>
      <w:r>
        <w:rPr>
          <w:sz w:val="20"/>
        </w:rPr>
        <w:t>s</w:t>
      </w:r>
      <w:r w:rsidRPr="0009035C">
        <w:rPr>
          <w:sz w:val="20"/>
        </w:rPr>
        <w:t xml:space="preserve"> associé</w:t>
      </w:r>
      <w:r>
        <w:rPr>
          <w:sz w:val="20"/>
        </w:rPr>
        <w:t>s</w:t>
      </w:r>
      <w:r w:rsidRPr="0009035C">
        <w:rPr>
          <w:sz w:val="20"/>
        </w:rPr>
        <w:t xml:space="preserve"> au type narratif : conte, nouvelle, roman, reportage, fait divers</w:t>
      </w:r>
      <w:r>
        <w:rPr>
          <w:sz w:val="20"/>
        </w:rPr>
        <w:t>,…</w:t>
      </w:r>
      <w:r w:rsidRPr="0009035C">
        <w:rPr>
          <w:sz w:val="20"/>
        </w:rPr>
        <w:t> ; genre</w:t>
      </w:r>
      <w:r>
        <w:rPr>
          <w:sz w:val="20"/>
        </w:rPr>
        <w:t>s</w:t>
      </w:r>
      <w:r w:rsidRPr="0009035C">
        <w:rPr>
          <w:sz w:val="20"/>
        </w:rPr>
        <w:t xml:space="preserve"> associé</w:t>
      </w:r>
      <w:r>
        <w:rPr>
          <w:sz w:val="20"/>
        </w:rPr>
        <w:t>s</w:t>
      </w:r>
      <w:r w:rsidRPr="0009035C">
        <w:rPr>
          <w:sz w:val="20"/>
        </w:rPr>
        <w:t xml:space="preserve"> au type injonctif : recette, </w:t>
      </w:r>
      <w:r>
        <w:rPr>
          <w:sz w:val="20"/>
        </w:rPr>
        <w:t>mode d’emploi</w:t>
      </w:r>
      <w:r w:rsidRPr="0009035C">
        <w:rPr>
          <w:sz w:val="20"/>
        </w:rPr>
        <w:t xml:space="preserve">, </w:t>
      </w:r>
      <w:r>
        <w:rPr>
          <w:sz w:val="20"/>
        </w:rPr>
        <w:t xml:space="preserve">publicité, </w:t>
      </w:r>
      <w:r w:rsidRPr="0009035C">
        <w:rPr>
          <w:sz w:val="20"/>
        </w:rPr>
        <w:t>etc.…</w:t>
      </w:r>
    </w:p>
    <w:p w:rsidR="005E486F" w:rsidRDefault="005E486F" w:rsidP="005E486F">
      <w:pPr>
        <w:spacing w:after="0"/>
        <w:rPr>
          <w:b/>
          <w:sz w:val="32"/>
        </w:rPr>
      </w:pPr>
      <w:r>
        <w:t>***</w:t>
      </w:r>
      <w:r w:rsidRPr="000F553E">
        <w:rPr>
          <w:b/>
        </w:rPr>
        <w:t>T</w:t>
      </w:r>
      <w:r>
        <w:t xml:space="preserve">ravail </w:t>
      </w:r>
      <w:r w:rsidRPr="00AC4A31">
        <w:rPr>
          <w:b/>
        </w:rPr>
        <w:t>I</w:t>
      </w:r>
      <w:r>
        <w:t xml:space="preserve">ndividuel,  </w:t>
      </w:r>
      <w:r w:rsidRPr="00AC4A31">
        <w:rPr>
          <w:b/>
        </w:rPr>
        <w:t>B</w:t>
      </w:r>
      <w:r>
        <w:t xml:space="preserve">inôme,  </w:t>
      </w:r>
      <w:r w:rsidRPr="00AC4A31">
        <w:rPr>
          <w:b/>
        </w:rPr>
        <w:t>G</w:t>
      </w:r>
      <w:r>
        <w:t xml:space="preserve">roupe, </w:t>
      </w:r>
      <w:r w:rsidRPr="00AC4A31">
        <w:rPr>
          <w:b/>
        </w:rPr>
        <w:t>C</w:t>
      </w:r>
      <w:r w:rsidRPr="008D4111">
        <w:t>lasse entière</w:t>
      </w:r>
      <w:r w:rsidRPr="00630B78">
        <w:rPr>
          <w:b/>
          <w:sz w:val="32"/>
        </w:rPr>
        <w:t xml:space="preserve"> </w:t>
      </w:r>
    </w:p>
    <w:p w:rsidR="00130290" w:rsidRPr="00CF2FF5" w:rsidRDefault="00130290" w:rsidP="00A5188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78"/>
        <w:jc w:val="center"/>
        <w:rPr>
          <w:rFonts w:ascii="Arial Black" w:hAnsi="Arial Black"/>
          <w:b/>
          <w:sz w:val="36"/>
        </w:rPr>
      </w:pPr>
      <w:bookmarkStart w:id="5" w:name="page7"/>
      <w:bookmarkEnd w:id="5"/>
      <w:r w:rsidRPr="00CF2FF5">
        <w:rPr>
          <w:rFonts w:ascii="Arial Black" w:hAnsi="Arial Black"/>
          <w:b/>
          <w:sz w:val="36"/>
        </w:rPr>
        <w:lastRenderedPageBreak/>
        <w:t>Utilisation des fiches</w:t>
      </w:r>
    </w:p>
    <w:p w:rsidR="004105EC" w:rsidRPr="00BD6244" w:rsidRDefault="00A900A9" w:rsidP="00442232">
      <w:pPr>
        <w:pStyle w:val="Paragraphedeliste"/>
        <w:ind w:hanging="578"/>
        <w:jc w:val="center"/>
        <w:rPr>
          <w:rFonts w:ascii="Arial Black" w:hAnsi="Arial Black"/>
          <w:b/>
          <w:sz w:val="32"/>
          <w:u w:val="single"/>
        </w:rPr>
      </w:pPr>
      <w:r w:rsidRPr="00BD6244">
        <w:rPr>
          <w:rFonts w:ascii="Arial Black" w:hAnsi="Arial Black"/>
          <w:b/>
          <w:sz w:val="32"/>
          <w:u w:val="single"/>
        </w:rPr>
        <w:t>Glossaire</w:t>
      </w:r>
    </w:p>
    <w:p w:rsidR="007F7971" w:rsidRPr="00A900A9" w:rsidRDefault="007F7971" w:rsidP="007F7971">
      <w:pPr>
        <w:pStyle w:val="Paragraphedeliste"/>
        <w:ind w:hanging="578"/>
        <w:jc w:val="both"/>
        <w:rPr>
          <w:rFonts w:ascii="Book Antiqua" w:hAnsi="Book Antiqua"/>
          <w:sz w:val="24"/>
        </w:rPr>
      </w:pPr>
      <w:r w:rsidRPr="00BD6244">
        <w:rPr>
          <w:rFonts w:ascii="Arial Black" w:hAnsi="Arial Black"/>
          <w:b/>
          <w:sz w:val="28"/>
        </w:rPr>
        <w:t>Séance</w:t>
      </w:r>
      <w:r w:rsidRPr="00A900A9">
        <w:rPr>
          <w:rFonts w:ascii="Book Antiqua" w:hAnsi="Book Antiqua"/>
          <w:sz w:val="24"/>
        </w:rPr>
        <w:t xml:space="preserve"> : </w:t>
      </w:r>
      <w:r>
        <w:rPr>
          <w:rFonts w:ascii="Book Antiqua" w:hAnsi="Book Antiqua"/>
          <w:sz w:val="24"/>
        </w:rPr>
        <w:t>« </w:t>
      </w:r>
      <w:r w:rsidRPr="00A900A9">
        <w:rPr>
          <w:rFonts w:ascii="Book Antiqua" w:hAnsi="Book Antiqua"/>
          <w:sz w:val="24"/>
        </w:rPr>
        <w:t>1h</w:t>
      </w:r>
      <w:r>
        <w:rPr>
          <w:rFonts w:ascii="Book Antiqua" w:hAnsi="Book Antiqua"/>
          <w:sz w:val="24"/>
        </w:rPr>
        <w:t> »</w:t>
      </w:r>
      <w:r w:rsidRPr="00A900A9">
        <w:rPr>
          <w:rFonts w:ascii="Book Antiqua" w:hAnsi="Book Antiqua"/>
          <w:sz w:val="24"/>
        </w:rPr>
        <w:t xml:space="preserve"> de cours</w:t>
      </w:r>
    </w:p>
    <w:p w:rsidR="004105EC" w:rsidRPr="00A900A9" w:rsidRDefault="004105EC" w:rsidP="007F7971">
      <w:pPr>
        <w:pStyle w:val="Paragraphedeliste"/>
        <w:ind w:left="142"/>
        <w:rPr>
          <w:rFonts w:ascii="Book Antiqua" w:hAnsi="Book Antiqua"/>
          <w:sz w:val="24"/>
        </w:rPr>
      </w:pPr>
      <w:r w:rsidRPr="00A900A9">
        <w:rPr>
          <w:rFonts w:ascii="Arial Black" w:hAnsi="Arial Black" w:cs="Aharoni"/>
          <w:b/>
          <w:sz w:val="28"/>
        </w:rPr>
        <w:t>Séquence </w:t>
      </w:r>
      <w:r w:rsidRPr="00A900A9">
        <w:rPr>
          <w:rFonts w:ascii="Book Antiqua" w:hAnsi="Book Antiqua"/>
          <w:sz w:val="24"/>
        </w:rPr>
        <w:t>: ensemble fait de situations qui s’enchainent en vue de la réalisation d’une tâche finale.</w:t>
      </w:r>
      <w:r w:rsidR="007F7971">
        <w:rPr>
          <w:rFonts w:ascii="Book Antiqua" w:hAnsi="Book Antiqua"/>
          <w:sz w:val="24"/>
        </w:rPr>
        <w:t xml:space="preserve"> L’unité de la séquence sera plutôt liée à l’aspect thématique ou fonctionnel.</w:t>
      </w:r>
    </w:p>
    <w:p w:rsidR="004105EC" w:rsidRPr="00A900A9" w:rsidRDefault="004105EC" w:rsidP="00442232">
      <w:pPr>
        <w:pStyle w:val="Paragraphedeliste"/>
        <w:ind w:left="142"/>
        <w:jc w:val="both"/>
        <w:rPr>
          <w:rFonts w:ascii="Book Antiqua" w:hAnsi="Book Antiqua"/>
          <w:sz w:val="24"/>
        </w:rPr>
      </w:pPr>
      <w:r w:rsidRPr="00A900A9">
        <w:rPr>
          <w:rFonts w:ascii="Arial Black" w:hAnsi="Arial Black"/>
          <w:b/>
          <w:sz w:val="28"/>
        </w:rPr>
        <w:t>Situation</w:t>
      </w:r>
      <w:r w:rsidRPr="00A900A9">
        <w:rPr>
          <w:rFonts w:ascii="Arial Black" w:hAnsi="Arial Black"/>
          <w:b/>
          <w:sz w:val="24"/>
        </w:rPr>
        <w:t> </w:t>
      </w:r>
      <w:r w:rsidRPr="00A900A9">
        <w:rPr>
          <w:rFonts w:ascii="Book Antiqua" w:hAnsi="Book Antiqua"/>
          <w:b/>
          <w:sz w:val="24"/>
        </w:rPr>
        <w:t>:</w:t>
      </w:r>
      <w:r w:rsidRPr="00A900A9">
        <w:rPr>
          <w:rFonts w:ascii="Book Antiqua" w:hAnsi="Book Antiqua"/>
          <w:sz w:val="24"/>
        </w:rPr>
        <w:t xml:space="preserve"> unité autonome dans la séquence, enchainement de phases et de supports en vue de la réalisation d’une tâche intermédiaire.</w:t>
      </w:r>
      <w:r w:rsidR="007F7971">
        <w:rPr>
          <w:rFonts w:ascii="Book Antiqua" w:hAnsi="Book Antiqua"/>
          <w:sz w:val="24"/>
        </w:rPr>
        <w:t xml:space="preserve"> L’unité </w:t>
      </w:r>
      <w:r w:rsidR="00442232">
        <w:rPr>
          <w:rFonts w:ascii="Book Antiqua" w:hAnsi="Book Antiqua"/>
          <w:sz w:val="24"/>
        </w:rPr>
        <w:t xml:space="preserve">de la situation sera plutôt liée à l’aspect linguistique (genre </w:t>
      </w:r>
      <w:r w:rsidR="004703C2">
        <w:rPr>
          <w:rFonts w:ascii="Book Antiqua" w:hAnsi="Book Antiqua"/>
          <w:sz w:val="24"/>
        </w:rPr>
        <w:t>de textes de la situation).</w:t>
      </w:r>
    </w:p>
    <w:p w:rsidR="004105EC" w:rsidRPr="00A900A9" w:rsidRDefault="004105EC" w:rsidP="004105EC">
      <w:pPr>
        <w:pStyle w:val="Paragraphedeliste"/>
        <w:ind w:hanging="578"/>
        <w:jc w:val="both"/>
        <w:rPr>
          <w:rFonts w:ascii="Book Antiqua" w:hAnsi="Book Antiqua"/>
          <w:sz w:val="24"/>
        </w:rPr>
      </w:pPr>
      <w:r w:rsidRPr="00A900A9">
        <w:rPr>
          <w:rFonts w:ascii="Arial Black" w:hAnsi="Arial Black"/>
          <w:b/>
          <w:sz w:val="28"/>
        </w:rPr>
        <w:t>Compétence </w:t>
      </w:r>
      <w:r w:rsidRPr="00A900A9">
        <w:rPr>
          <w:rFonts w:ascii="Book Antiqua" w:hAnsi="Book Antiqua"/>
          <w:b/>
          <w:sz w:val="24"/>
        </w:rPr>
        <w:t>:</w:t>
      </w:r>
      <w:r w:rsidRPr="00A900A9">
        <w:rPr>
          <w:rFonts w:ascii="Book Antiqua" w:hAnsi="Book Antiqua"/>
          <w:sz w:val="24"/>
        </w:rPr>
        <w:t xml:space="preserve"> aptitude à mobiliser des savoirs et savoir-faire dans une circonstance donnée.</w:t>
      </w:r>
    </w:p>
    <w:p w:rsidR="004105EC" w:rsidRPr="00A900A9" w:rsidRDefault="004105EC" w:rsidP="004105EC">
      <w:pPr>
        <w:pStyle w:val="Paragraphedeliste"/>
        <w:ind w:hanging="578"/>
        <w:jc w:val="both"/>
        <w:rPr>
          <w:rFonts w:ascii="Book Antiqua" w:hAnsi="Book Antiqua"/>
          <w:sz w:val="24"/>
        </w:rPr>
      </w:pPr>
      <w:r w:rsidRPr="00A900A9">
        <w:rPr>
          <w:rFonts w:ascii="Arial Black" w:hAnsi="Arial Black"/>
          <w:b/>
          <w:sz w:val="28"/>
        </w:rPr>
        <w:t>Capacités </w:t>
      </w:r>
      <w:r w:rsidRPr="00A900A9">
        <w:rPr>
          <w:rFonts w:ascii="Book Antiqua" w:hAnsi="Book Antiqua"/>
          <w:b/>
          <w:sz w:val="24"/>
        </w:rPr>
        <w:t>:</w:t>
      </w:r>
      <w:r w:rsidRPr="00A900A9">
        <w:rPr>
          <w:rFonts w:ascii="Book Antiqua" w:hAnsi="Book Antiqua"/>
          <w:sz w:val="24"/>
        </w:rPr>
        <w:t xml:space="preserve"> </w:t>
      </w:r>
      <w:r w:rsidR="00CF2FF5">
        <w:rPr>
          <w:rFonts w:ascii="Book Antiqua" w:hAnsi="Book Antiqua"/>
          <w:sz w:val="24"/>
        </w:rPr>
        <w:t>l</w:t>
      </w:r>
      <w:r w:rsidRPr="00A900A9">
        <w:rPr>
          <w:rFonts w:ascii="Book Antiqua" w:hAnsi="Book Antiqua"/>
          <w:sz w:val="24"/>
        </w:rPr>
        <w:t>es capacités sont des savoir-faire spécifiques, entrant dans la composition des compétences.</w:t>
      </w:r>
    </w:p>
    <w:p w:rsidR="004105EC" w:rsidRPr="00A900A9" w:rsidRDefault="004105EC" w:rsidP="004105EC">
      <w:pPr>
        <w:pStyle w:val="Paragraphedeliste"/>
        <w:ind w:left="142"/>
        <w:jc w:val="both"/>
        <w:rPr>
          <w:rFonts w:ascii="Book Antiqua" w:hAnsi="Book Antiqua"/>
          <w:sz w:val="24"/>
        </w:rPr>
      </w:pPr>
      <w:r w:rsidRPr="00A900A9">
        <w:rPr>
          <w:rFonts w:ascii="Arial Black" w:hAnsi="Arial Black"/>
          <w:b/>
          <w:sz w:val="28"/>
        </w:rPr>
        <w:t>Tâche </w:t>
      </w:r>
      <w:r w:rsidRPr="00A900A9">
        <w:rPr>
          <w:rFonts w:ascii="Book Antiqua" w:hAnsi="Book Antiqua"/>
          <w:b/>
          <w:sz w:val="24"/>
        </w:rPr>
        <w:t>:</w:t>
      </w:r>
      <w:r w:rsidRPr="00A900A9">
        <w:rPr>
          <w:rFonts w:ascii="Book Antiqua" w:hAnsi="Book Antiqua"/>
          <w:sz w:val="24"/>
        </w:rPr>
        <w:t xml:space="preserve"> projet à réaliser dont la production attendue répond à une construction et à une synthèse supposant la mobilisation de connaissances  et de savoir faire acquis pendant la séquence. Elle décrit une action dans un contexte spécifique. Pour la définition du </w:t>
      </w:r>
      <w:r w:rsidRPr="00A900A9">
        <w:rPr>
          <w:rFonts w:ascii="Book Antiqua" w:hAnsi="Book Antiqua"/>
          <w:color w:val="FF0000"/>
          <w:sz w:val="24"/>
        </w:rPr>
        <w:t>CECRL, voir p 16</w:t>
      </w:r>
      <w:r w:rsidRPr="00A900A9">
        <w:rPr>
          <w:rFonts w:ascii="Book Antiqua" w:hAnsi="Book Antiqua"/>
          <w:sz w:val="24"/>
        </w:rPr>
        <w:t>.</w:t>
      </w:r>
    </w:p>
    <w:p w:rsidR="004105EC" w:rsidRDefault="004105EC" w:rsidP="00A900A9">
      <w:pPr>
        <w:pStyle w:val="Paragraphedeliste"/>
        <w:ind w:left="142"/>
        <w:jc w:val="both"/>
        <w:rPr>
          <w:rFonts w:ascii="Book Antiqua" w:hAnsi="Book Antiqua"/>
          <w:sz w:val="24"/>
        </w:rPr>
      </w:pPr>
      <w:r w:rsidRPr="00A900A9">
        <w:rPr>
          <w:rFonts w:ascii="Arial Black" w:hAnsi="Arial Black"/>
          <w:b/>
          <w:sz w:val="28"/>
        </w:rPr>
        <w:t>Entrée </w:t>
      </w:r>
      <w:r w:rsidRPr="00A900A9">
        <w:rPr>
          <w:rFonts w:ascii="Book Antiqua" w:hAnsi="Book Antiqua"/>
          <w:b/>
          <w:sz w:val="24"/>
        </w:rPr>
        <w:t xml:space="preserve">: </w:t>
      </w:r>
      <w:r w:rsidRPr="00A900A9">
        <w:rPr>
          <w:rFonts w:ascii="Book Antiqua" w:hAnsi="Book Antiqua"/>
          <w:sz w:val="24"/>
        </w:rPr>
        <w:t>stratégie/activité/mise en scène qui permettra d’éveiller l’intérêt et la curiosité, d’interpeler, de motiver la classe pour faciliter l’entrée dans le travail</w:t>
      </w:r>
    </w:p>
    <w:p w:rsidR="00BD6244" w:rsidRPr="00A900A9" w:rsidRDefault="00BD6244" w:rsidP="00A900A9">
      <w:pPr>
        <w:pStyle w:val="Paragraphedeliste"/>
        <w:ind w:left="142"/>
        <w:jc w:val="both"/>
        <w:rPr>
          <w:rFonts w:ascii="Book Antiqua" w:hAnsi="Book Antiqua"/>
          <w:b/>
          <w:sz w:val="24"/>
        </w:rPr>
      </w:pPr>
      <w:r>
        <w:rPr>
          <w:rFonts w:ascii="Arial Black" w:hAnsi="Arial Black"/>
          <w:b/>
          <w:sz w:val="28"/>
        </w:rPr>
        <w:t>Texte</w:t>
      </w:r>
      <w:r w:rsidRPr="00BD6244">
        <w:rPr>
          <w:rFonts w:ascii="Book Antiqua" w:hAnsi="Book Antiqua"/>
          <w:sz w:val="24"/>
          <w:szCs w:val="24"/>
        </w:rPr>
        <w:t>:</w:t>
      </w:r>
      <w:r>
        <w:rPr>
          <w:rFonts w:ascii="Arial Black" w:hAnsi="Arial Black"/>
          <w:b/>
          <w:sz w:val="28"/>
        </w:rPr>
        <w:t xml:space="preserve"> </w:t>
      </w:r>
      <w:r w:rsidR="004945BF" w:rsidRPr="004945BF">
        <w:rPr>
          <w:rFonts w:ascii="Book Antiqua" w:hAnsi="Book Antiqua"/>
        </w:rPr>
        <w:t xml:space="preserve">tout </w:t>
      </w:r>
      <w:r w:rsidR="004945BF">
        <w:rPr>
          <w:rFonts w:ascii="Book Antiqua" w:hAnsi="Book Antiqua"/>
        </w:rPr>
        <w:t xml:space="preserve">type de document écrit ou oral. </w:t>
      </w:r>
      <w:r w:rsidR="004945BF" w:rsidRPr="00A900A9">
        <w:rPr>
          <w:rFonts w:ascii="Book Antiqua" w:hAnsi="Book Antiqua"/>
          <w:sz w:val="24"/>
        </w:rPr>
        <w:t xml:space="preserve">Pour la définition du </w:t>
      </w:r>
      <w:r w:rsidR="004945BF" w:rsidRPr="00A900A9">
        <w:rPr>
          <w:rFonts w:ascii="Book Antiqua" w:hAnsi="Book Antiqua"/>
          <w:color w:val="FF0000"/>
          <w:sz w:val="24"/>
        </w:rPr>
        <w:t xml:space="preserve">CECRL, voir </w:t>
      </w:r>
      <w:r w:rsidR="0066524C" w:rsidRPr="00A900A9">
        <w:rPr>
          <w:rFonts w:ascii="Book Antiqua" w:hAnsi="Book Antiqua"/>
          <w:color w:val="FF0000"/>
          <w:sz w:val="24"/>
        </w:rPr>
        <w:t>p</w:t>
      </w:r>
      <w:r w:rsidR="0066524C">
        <w:rPr>
          <w:rFonts w:ascii="Book Antiqua" w:hAnsi="Book Antiqua"/>
          <w:color w:val="FF0000"/>
          <w:sz w:val="24"/>
        </w:rPr>
        <w:t>75</w:t>
      </w:r>
      <w:r w:rsidR="0066524C" w:rsidRPr="00A900A9">
        <w:rPr>
          <w:rFonts w:ascii="Book Antiqua" w:hAnsi="Book Antiqua"/>
          <w:color w:val="FF0000"/>
          <w:sz w:val="24"/>
        </w:rPr>
        <w:t>.</w:t>
      </w:r>
    </w:p>
    <w:p w:rsidR="004105EC" w:rsidRPr="00A900A9" w:rsidRDefault="004105EC" w:rsidP="004105EC">
      <w:pPr>
        <w:pStyle w:val="Paragraphedeliste"/>
        <w:ind w:hanging="578"/>
        <w:jc w:val="both"/>
        <w:rPr>
          <w:rFonts w:ascii="Book Antiqua" w:hAnsi="Book Antiqua"/>
          <w:b/>
          <w:sz w:val="24"/>
        </w:rPr>
      </w:pPr>
      <w:r w:rsidRPr="00A900A9">
        <w:rPr>
          <w:rFonts w:ascii="Arial Black" w:hAnsi="Arial Black"/>
          <w:b/>
          <w:sz w:val="28"/>
        </w:rPr>
        <w:t>Types et genres</w:t>
      </w:r>
      <w:r w:rsidRPr="00A900A9">
        <w:rPr>
          <w:rFonts w:ascii="Book Antiqua" w:hAnsi="Book Antiqua"/>
          <w:b/>
          <w:sz w:val="28"/>
        </w:rPr>
        <w:t> </w:t>
      </w:r>
      <w:r w:rsidRPr="00A900A9">
        <w:rPr>
          <w:rFonts w:ascii="Book Antiqua" w:hAnsi="Book Antiqua"/>
          <w:b/>
          <w:sz w:val="24"/>
        </w:rPr>
        <w:t xml:space="preserve">: </w:t>
      </w:r>
      <w:r w:rsidRPr="00A900A9">
        <w:rPr>
          <w:rFonts w:ascii="Book Antiqua" w:hAnsi="Book Antiqua"/>
          <w:sz w:val="24"/>
        </w:rPr>
        <w:t>voir tableau join</w:t>
      </w:r>
      <w:r w:rsidR="0066524C">
        <w:rPr>
          <w:rFonts w:ascii="Book Antiqua" w:hAnsi="Book Antiqua"/>
          <w:sz w:val="24"/>
        </w:rPr>
        <w:t xml:space="preserve">t et </w:t>
      </w:r>
      <w:r w:rsidR="0066524C" w:rsidRPr="00A900A9">
        <w:rPr>
          <w:rFonts w:ascii="Book Antiqua" w:hAnsi="Book Antiqua"/>
          <w:color w:val="FF0000"/>
          <w:sz w:val="24"/>
        </w:rPr>
        <w:t>CECRL, voir p</w:t>
      </w:r>
      <w:r w:rsidR="0066524C">
        <w:rPr>
          <w:rFonts w:ascii="Book Antiqua" w:hAnsi="Book Antiqua"/>
          <w:color w:val="FF0000"/>
          <w:sz w:val="24"/>
        </w:rPr>
        <w:t>76.</w:t>
      </w:r>
    </w:p>
    <w:p w:rsidR="004105EC" w:rsidRDefault="004105EC" w:rsidP="00442232">
      <w:pPr>
        <w:pStyle w:val="Paragraphedeliste"/>
        <w:ind w:hanging="578"/>
        <w:jc w:val="center"/>
        <w:rPr>
          <w:rFonts w:ascii="Arial Black" w:hAnsi="Arial Black"/>
          <w:b/>
          <w:sz w:val="32"/>
          <w:u w:val="single"/>
        </w:rPr>
      </w:pPr>
      <w:r w:rsidRPr="007F7971">
        <w:rPr>
          <w:rFonts w:ascii="Arial Black" w:hAnsi="Arial Black"/>
          <w:b/>
          <w:sz w:val="32"/>
          <w:u w:val="single"/>
        </w:rPr>
        <w:t>Précisions</w:t>
      </w:r>
    </w:p>
    <w:p w:rsidR="00442232" w:rsidRPr="00DB5295" w:rsidRDefault="00442232" w:rsidP="00442232">
      <w:pPr>
        <w:pStyle w:val="Paragraphedeliste"/>
        <w:ind w:hanging="578"/>
        <w:jc w:val="center"/>
        <w:rPr>
          <w:rFonts w:ascii="Arial Black" w:hAnsi="Arial Black"/>
          <w:b/>
          <w:sz w:val="14"/>
          <w:u w:val="single"/>
        </w:rPr>
      </w:pPr>
    </w:p>
    <w:p w:rsidR="00502D16" w:rsidRDefault="004105EC" w:rsidP="004105EC">
      <w:pPr>
        <w:pStyle w:val="Paragraphedeliste"/>
        <w:numPr>
          <w:ilvl w:val="0"/>
          <w:numId w:val="13"/>
        </w:numPr>
        <w:jc w:val="both"/>
        <w:rPr>
          <w:rFonts w:ascii="Book Antiqua" w:hAnsi="Book Antiqua"/>
          <w:sz w:val="24"/>
        </w:rPr>
      </w:pPr>
      <w:r w:rsidRPr="00A900A9">
        <w:rPr>
          <w:rFonts w:ascii="Book Antiqua" w:hAnsi="Book Antiqua"/>
          <w:sz w:val="24"/>
        </w:rPr>
        <w:t xml:space="preserve">Pour </w:t>
      </w:r>
      <w:r w:rsidR="00502D16">
        <w:rPr>
          <w:rFonts w:ascii="Book Antiqua" w:hAnsi="Book Antiqua"/>
          <w:sz w:val="24"/>
        </w:rPr>
        <w:t>formuler les intitulés de la fiche p 2 :</w:t>
      </w:r>
    </w:p>
    <w:p w:rsidR="00502D16" w:rsidRDefault="00502D16" w:rsidP="00502D16">
      <w:pPr>
        <w:pStyle w:val="Paragraphedeliste"/>
        <w:numPr>
          <w:ilvl w:val="1"/>
          <w:numId w:val="13"/>
        </w:numPr>
        <w:jc w:val="both"/>
        <w:rPr>
          <w:rFonts w:ascii="Book Antiqua" w:hAnsi="Book Antiqua"/>
          <w:sz w:val="24"/>
        </w:rPr>
      </w:pPr>
      <w:r w:rsidRPr="00502D16">
        <w:rPr>
          <w:rFonts w:asciiTheme="majorHAnsi" w:hAnsiTheme="majorHAnsi"/>
          <w:sz w:val="24"/>
        </w:rPr>
        <w:t>Compétence visée</w:t>
      </w:r>
      <w:r>
        <w:rPr>
          <w:rFonts w:ascii="Book Antiqua" w:hAnsi="Book Antiqua"/>
          <w:sz w:val="24"/>
        </w:rPr>
        <w:t> : préférer un verbe à l’infinitif </w:t>
      </w:r>
      <w:r w:rsidRPr="00502D16">
        <w:rPr>
          <w:rFonts w:ascii="Book Antiqua" w:hAnsi="Book Antiqua"/>
          <w:i/>
          <w:sz w:val="24"/>
        </w:rPr>
        <w:t>: « </w:t>
      </w:r>
      <w:r w:rsidRPr="00502D16">
        <w:rPr>
          <w:rFonts w:ascii="Book Antiqua" w:hAnsi="Book Antiqua"/>
          <w:b/>
          <w:i/>
          <w:sz w:val="24"/>
        </w:rPr>
        <w:t>expliquer</w:t>
      </w:r>
      <w:r w:rsidRPr="00502D16">
        <w:rPr>
          <w:rFonts w:ascii="Book Antiqua" w:hAnsi="Book Antiqua"/>
          <w:i/>
          <w:sz w:val="24"/>
        </w:rPr>
        <w:t xml:space="preserve"> devant un public comment réaliser une recette »</w:t>
      </w:r>
    </w:p>
    <w:p w:rsidR="00502D16" w:rsidRDefault="00502D16" w:rsidP="00502D16">
      <w:pPr>
        <w:pStyle w:val="Paragraphedeliste"/>
        <w:numPr>
          <w:ilvl w:val="1"/>
          <w:numId w:val="13"/>
        </w:numPr>
        <w:jc w:val="both"/>
        <w:rPr>
          <w:rFonts w:ascii="Book Antiqua" w:hAnsi="Book Antiqua"/>
          <w:sz w:val="24"/>
        </w:rPr>
      </w:pPr>
      <w:r w:rsidRPr="00502D16">
        <w:rPr>
          <w:rFonts w:asciiTheme="majorHAnsi" w:hAnsiTheme="majorHAnsi"/>
          <w:sz w:val="24"/>
        </w:rPr>
        <w:t>Intitulé de la tâche de synthèse</w:t>
      </w:r>
      <w:r>
        <w:rPr>
          <w:rFonts w:ascii="Book Antiqua" w:hAnsi="Book Antiqua"/>
          <w:sz w:val="24"/>
        </w:rPr>
        <w:t> : introduire un substantif </w:t>
      </w:r>
      <w:r w:rsidRPr="00502D16">
        <w:rPr>
          <w:rFonts w:ascii="Book Antiqua" w:hAnsi="Book Antiqua"/>
          <w:i/>
          <w:sz w:val="24"/>
        </w:rPr>
        <w:t>: « </w:t>
      </w:r>
      <w:r w:rsidRPr="00DB5295">
        <w:rPr>
          <w:rFonts w:ascii="Book Antiqua" w:hAnsi="Book Antiqua"/>
          <w:b/>
          <w:i/>
          <w:sz w:val="24"/>
        </w:rPr>
        <w:t>présentation orale</w:t>
      </w:r>
      <w:r w:rsidRPr="00502D16">
        <w:rPr>
          <w:rFonts w:ascii="Book Antiqua" w:hAnsi="Book Antiqua"/>
          <w:i/>
          <w:sz w:val="24"/>
        </w:rPr>
        <w:t xml:space="preserve"> d’une recette espagnole typique »</w:t>
      </w:r>
    </w:p>
    <w:p w:rsidR="00502D16" w:rsidRDefault="00502D16" w:rsidP="00502D16">
      <w:pPr>
        <w:pStyle w:val="Paragraphedeliste"/>
        <w:numPr>
          <w:ilvl w:val="1"/>
          <w:numId w:val="13"/>
        </w:numPr>
        <w:jc w:val="both"/>
        <w:rPr>
          <w:rFonts w:ascii="Book Antiqua" w:hAnsi="Book Antiqua"/>
          <w:sz w:val="24"/>
        </w:rPr>
      </w:pPr>
      <w:r w:rsidRPr="00DB5295">
        <w:rPr>
          <w:rFonts w:asciiTheme="majorHAnsi" w:hAnsiTheme="majorHAnsi"/>
          <w:sz w:val="24"/>
        </w:rPr>
        <w:t>Consignes</w:t>
      </w:r>
      <w:r>
        <w:rPr>
          <w:rFonts w:ascii="Book Antiqua" w:hAnsi="Book Antiqua"/>
          <w:sz w:val="24"/>
        </w:rPr>
        <w:t xml:space="preserve"> : utiliser un verbe à l’impératif ou un équivalent : </w:t>
      </w:r>
      <w:r w:rsidR="00A67F44">
        <w:rPr>
          <w:rFonts w:ascii="Book Antiqua" w:hAnsi="Book Antiqua"/>
          <w:sz w:val="24"/>
        </w:rPr>
        <w:t>« </w:t>
      </w:r>
      <w:r w:rsidR="00A67F44" w:rsidRPr="00DB5295">
        <w:rPr>
          <w:rFonts w:ascii="Book Antiqua" w:hAnsi="Book Antiqua"/>
          <w:b/>
          <w:i/>
          <w:sz w:val="24"/>
        </w:rPr>
        <w:t>vous allez présenter</w:t>
      </w:r>
      <w:r w:rsidR="00A67F44" w:rsidRPr="00DB5295">
        <w:rPr>
          <w:rFonts w:ascii="Book Antiqua" w:hAnsi="Book Antiqua"/>
          <w:i/>
          <w:sz w:val="24"/>
        </w:rPr>
        <w:t xml:space="preserve"> une recette andalouse</w:t>
      </w:r>
      <w:r w:rsidR="00A67F44">
        <w:rPr>
          <w:rFonts w:ascii="Book Antiqua" w:hAnsi="Book Antiqua"/>
          <w:sz w:val="24"/>
        </w:rPr>
        <w:t>… </w:t>
      </w:r>
      <w:r w:rsidR="00DB5295">
        <w:rPr>
          <w:rFonts w:ascii="Book Antiqua" w:hAnsi="Book Antiqua"/>
          <w:sz w:val="24"/>
        </w:rPr>
        <w:t>(préciser le contexte et les caractéristiques de la tâche et ajouter des contraintes)</w:t>
      </w:r>
      <w:r w:rsidR="00A67F44">
        <w:rPr>
          <w:rFonts w:ascii="Book Antiqua" w:hAnsi="Book Antiqua"/>
          <w:sz w:val="24"/>
        </w:rPr>
        <w:t>»</w:t>
      </w:r>
    </w:p>
    <w:p w:rsidR="004105EC" w:rsidRPr="00A900A9" w:rsidRDefault="00DB5295" w:rsidP="00502D16">
      <w:pPr>
        <w:pStyle w:val="Paragraphedeliste"/>
        <w:numPr>
          <w:ilvl w:val="1"/>
          <w:numId w:val="13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  <w:r w:rsidRPr="00DB5295">
        <w:rPr>
          <w:rFonts w:asciiTheme="majorHAnsi" w:hAnsiTheme="majorHAnsi"/>
          <w:sz w:val="24"/>
        </w:rPr>
        <w:t>T</w:t>
      </w:r>
      <w:r w:rsidR="004105EC" w:rsidRPr="00DB5295">
        <w:rPr>
          <w:rFonts w:asciiTheme="majorHAnsi" w:hAnsiTheme="majorHAnsi"/>
          <w:sz w:val="24"/>
        </w:rPr>
        <w:t>itre de la séquence</w:t>
      </w:r>
      <w:r>
        <w:rPr>
          <w:rFonts w:ascii="Book Antiqua" w:hAnsi="Book Antiqua"/>
          <w:sz w:val="24"/>
        </w:rPr>
        <w:t> :</w:t>
      </w:r>
      <w:r w:rsidR="004105EC" w:rsidRPr="00A900A9">
        <w:rPr>
          <w:rFonts w:ascii="Book Antiqua" w:hAnsi="Book Antiqua"/>
          <w:sz w:val="24"/>
        </w:rPr>
        <w:t xml:space="preserve"> introduire </w:t>
      </w:r>
      <w:r w:rsidR="004105EC" w:rsidRPr="00F0215D">
        <w:rPr>
          <w:rFonts w:ascii="Book Antiqua" w:hAnsi="Book Antiqua"/>
          <w:sz w:val="24"/>
          <w:szCs w:val="24"/>
        </w:rPr>
        <w:t>soit un verbe  (</w:t>
      </w:r>
      <w:r>
        <w:rPr>
          <w:rFonts w:ascii="Book Antiqua" w:hAnsi="Book Antiqua"/>
          <w:sz w:val="24"/>
          <w:szCs w:val="24"/>
        </w:rPr>
        <w:t>en lien avec la compétence) soit un substantif (</w:t>
      </w:r>
      <w:r w:rsidR="004105EC" w:rsidRPr="00A900A9">
        <w:rPr>
          <w:rFonts w:ascii="Book Antiqua" w:hAnsi="Book Antiqua"/>
          <w:sz w:val="24"/>
        </w:rPr>
        <w:t>en lien avec la tâche finale</w:t>
      </w:r>
      <w:r>
        <w:rPr>
          <w:rFonts w:ascii="Book Antiqua" w:hAnsi="Book Antiqua"/>
          <w:sz w:val="24"/>
        </w:rPr>
        <w:t>)</w:t>
      </w:r>
      <w:r w:rsidR="004105EC" w:rsidRPr="00A900A9">
        <w:rPr>
          <w:rFonts w:ascii="Book Antiqua" w:hAnsi="Book Antiqua"/>
          <w:sz w:val="24"/>
        </w:rPr>
        <w:t xml:space="preserve"> et </w:t>
      </w:r>
      <w:r>
        <w:rPr>
          <w:rFonts w:ascii="Book Antiqua" w:hAnsi="Book Antiqua"/>
          <w:sz w:val="24"/>
        </w:rPr>
        <w:t xml:space="preserve">si possible </w:t>
      </w:r>
      <w:r w:rsidR="004105EC" w:rsidRPr="00A900A9">
        <w:rPr>
          <w:rFonts w:ascii="Book Antiqua" w:hAnsi="Book Antiqua"/>
          <w:sz w:val="24"/>
        </w:rPr>
        <w:t>une formulation illustrant le contexte/le domaine</w:t>
      </w:r>
      <w:r>
        <w:rPr>
          <w:rFonts w:ascii="Book Antiqua" w:hAnsi="Book Antiqua"/>
          <w:sz w:val="24"/>
        </w:rPr>
        <w:t>/la problématique</w:t>
      </w:r>
      <w:r w:rsidR="004105EC" w:rsidRPr="00A900A9">
        <w:rPr>
          <w:rFonts w:ascii="Book Antiqua" w:hAnsi="Book Antiqua"/>
          <w:sz w:val="24"/>
        </w:rPr>
        <w:t xml:space="preserve">  de la séquence.</w:t>
      </w:r>
    </w:p>
    <w:p w:rsidR="004105EC" w:rsidRPr="00A900A9" w:rsidRDefault="004105EC" w:rsidP="004105EC">
      <w:pPr>
        <w:pStyle w:val="Paragraphedeliste"/>
        <w:numPr>
          <w:ilvl w:val="0"/>
          <w:numId w:val="13"/>
        </w:numPr>
        <w:jc w:val="both"/>
        <w:rPr>
          <w:rFonts w:ascii="Book Antiqua" w:hAnsi="Book Antiqua"/>
          <w:sz w:val="24"/>
        </w:rPr>
      </w:pPr>
      <w:r w:rsidRPr="00A900A9">
        <w:rPr>
          <w:rFonts w:ascii="Book Antiqua" w:hAnsi="Book Antiqua"/>
          <w:sz w:val="24"/>
        </w:rPr>
        <w:t>Quand on parle de niveau visé,  le professeur n’est pas obligé de se limiter au niveau seuil officiel ; on peut tendre vers un niveau supérieur. Par exemple, en 3</w:t>
      </w:r>
      <w:r w:rsidRPr="00A900A9">
        <w:rPr>
          <w:rFonts w:ascii="Book Antiqua" w:hAnsi="Book Antiqua"/>
          <w:sz w:val="24"/>
          <w:vertAlign w:val="superscript"/>
        </w:rPr>
        <w:t>ème</w:t>
      </w:r>
      <w:r w:rsidRPr="00A900A9">
        <w:rPr>
          <w:rFonts w:ascii="Book Antiqua" w:hAnsi="Book Antiqua"/>
          <w:sz w:val="24"/>
        </w:rPr>
        <w:t>, on peut argumenter et donc travailler le niveau B1.</w:t>
      </w:r>
    </w:p>
    <w:p w:rsidR="004105EC" w:rsidRPr="00A900A9" w:rsidRDefault="004105EC" w:rsidP="004105EC">
      <w:pPr>
        <w:pStyle w:val="Paragraphedeliste"/>
        <w:numPr>
          <w:ilvl w:val="0"/>
          <w:numId w:val="13"/>
        </w:numPr>
        <w:jc w:val="both"/>
        <w:rPr>
          <w:rFonts w:ascii="Book Antiqua" w:hAnsi="Book Antiqua"/>
          <w:sz w:val="24"/>
        </w:rPr>
      </w:pPr>
      <w:r w:rsidRPr="00A900A9">
        <w:rPr>
          <w:rFonts w:ascii="Book Antiqua" w:hAnsi="Book Antiqua"/>
          <w:sz w:val="24"/>
        </w:rPr>
        <w:t>Parfois, suivant votre séquence,  une rubrique peut ne pas être renseignée (par ex : c</w:t>
      </w:r>
      <w:r w:rsidR="00DB5295">
        <w:rPr>
          <w:rFonts w:ascii="Book Antiqua" w:hAnsi="Book Antiqua"/>
          <w:sz w:val="24"/>
        </w:rPr>
        <w:t>apacité</w:t>
      </w:r>
      <w:r w:rsidRPr="00A900A9">
        <w:rPr>
          <w:rFonts w:ascii="Book Antiqua" w:hAnsi="Book Antiqua"/>
          <w:sz w:val="24"/>
        </w:rPr>
        <w:t>s TIC, c</w:t>
      </w:r>
      <w:r w:rsidR="00DB5295">
        <w:rPr>
          <w:rFonts w:ascii="Book Antiqua" w:hAnsi="Book Antiqua"/>
          <w:sz w:val="24"/>
        </w:rPr>
        <w:t>apacité</w:t>
      </w:r>
      <w:r w:rsidRPr="00A900A9">
        <w:rPr>
          <w:rFonts w:ascii="Book Antiqua" w:hAnsi="Book Antiqua"/>
          <w:sz w:val="24"/>
        </w:rPr>
        <w:t>s phonologiques si les élèves produisent une tâche EE, …)</w:t>
      </w:r>
    </w:p>
    <w:p w:rsidR="001C577C" w:rsidRPr="00A900A9" w:rsidRDefault="001C577C" w:rsidP="001C577C">
      <w:pPr>
        <w:pStyle w:val="Paragraphedeliste"/>
        <w:numPr>
          <w:ilvl w:val="0"/>
          <w:numId w:val="13"/>
        </w:numPr>
        <w:jc w:val="both"/>
        <w:rPr>
          <w:rFonts w:ascii="Book Antiqua" w:hAnsi="Book Antiqua"/>
          <w:sz w:val="24"/>
        </w:rPr>
      </w:pPr>
      <w:r w:rsidRPr="00A900A9">
        <w:rPr>
          <w:rFonts w:ascii="Book Antiqua" w:hAnsi="Book Antiqua"/>
          <w:sz w:val="24"/>
        </w:rPr>
        <w:lastRenderedPageBreak/>
        <w:t xml:space="preserve">Une </w:t>
      </w:r>
      <w:r w:rsidRPr="00A900A9">
        <w:rPr>
          <w:rFonts w:ascii="Book Antiqua" w:hAnsi="Book Antiqua"/>
          <w:b/>
          <w:sz w:val="24"/>
        </w:rPr>
        <w:t xml:space="preserve">situation </w:t>
      </w:r>
      <w:r w:rsidRPr="00A900A9">
        <w:rPr>
          <w:rFonts w:ascii="Book Antiqua" w:hAnsi="Book Antiqua"/>
          <w:sz w:val="24"/>
        </w:rPr>
        <w:t>peut s’appuyer sur 1 ou plusieurs</w:t>
      </w:r>
      <w:r>
        <w:rPr>
          <w:rFonts w:ascii="Book Antiqua" w:hAnsi="Book Antiqua"/>
          <w:sz w:val="24"/>
        </w:rPr>
        <w:t xml:space="preserve"> texte</w:t>
      </w:r>
      <w:r w:rsidRPr="00A900A9">
        <w:rPr>
          <w:rFonts w:ascii="Book Antiqua" w:hAnsi="Book Antiqua"/>
          <w:b/>
          <w:sz w:val="24"/>
        </w:rPr>
        <w:t>s</w:t>
      </w:r>
      <w:r w:rsidRPr="00A900A9">
        <w:rPr>
          <w:rFonts w:ascii="Book Antiqua" w:hAnsi="Book Antiqua"/>
          <w:sz w:val="24"/>
        </w:rPr>
        <w:t xml:space="preserve"> ; </w:t>
      </w:r>
      <w:r w:rsidRPr="00A900A9">
        <w:rPr>
          <w:rFonts w:ascii="Book Antiqua" w:hAnsi="Book Antiqua"/>
          <w:b/>
          <w:sz w:val="24"/>
        </w:rPr>
        <w:t>une séquence</w:t>
      </w:r>
      <w:r w:rsidRPr="00A900A9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est</w:t>
      </w:r>
      <w:r w:rsidRPr="00A900A9">
        <w:rPr>
          <w:rFonts w:ascii="Book Antiqua" w:hAnsi="Book Antiqua"/>
          <w:sz w:val="24"/>
        </w:rPr>
        <w:t xml:space="preserve">  </w:t>
      </w:r>
      <w:r>
        <w:rPr>
          <w:rFonts w:ascii="Book Antiqua" w:hAnsi="Book Antiqua"/>
          <w:sz w:val="24"/>
        </w:rPr>
        <w:t xml:space="preserve">en général </w:t>
      </w:r>
      <w:r w:rsidRPr="00A900A9">
        <w:rPr>
          <w:rFonts w:ascii="Book Antiqua" w:hAnsi="Book Antiqua"/>
          <w:sz w:val="24"/>
        </w:rPr>
        <w:t>constituée d</w:t>
      </w:r>
      <w:r>
        <w:rPr>
          <w:rFonts w:ascii="Book Antiqua" w:hAnsi="Book Antiqua"/>
          <w:sz w:val="24"/>
        </w:rPr>
        <w:t>e</w:t>
      </w:r>
      <w:r w:rsidRPr="00A900A9">
        <w:rPr>
          <w:rFonts w:ascii="Book Antiqua" w:hAnsi="Book Antiqua"/>
          <w:sz w:val="24"/>
        </w:rPr>
        <w:t xml:space="preserve">  2 situations</w:t>
      </w:r>
      <w:r>
        <w:rPr>
          <w:rFonts w:ascii="Book Antiqua" w:hAnsi="Book Antiqua"/>
          <w:sz w:val="24"/>
        </w:rPr>
        <w:t xml:space="preserve"> ou plus</w:t>
      </w:r>
      <w:r w:rsidRPr="00A900A9">
        <w:rPr>
          <w:rFonts w:ascii="Book Antiqua" w:hAnsi="Book Antiqua"/>
          <w:sz w:val="24"/>
        </w:rPr>
        <w:t>.</w:t>
      </w:r>
    </w:p>
    <w:p w:rsidR="004105EC" w:rsidRDefault="004105EC" w:rsidP="004105EC">
      <w:pPr>
        <w:pStyle w:val="Paragraphedeliste"/>
        <w:numPr>
          <w:ilvl w:val="0"/>
          <w:numId w:val="13"/>
        </w:numPr>
        <w:jc w:val="both"/>
        <w:rPr>
          <w:rFonts w:ascii="Book Antiqua" w:hAnsi="Book Antiqua"/>
          <w:sz w:val="24"/>
        </w:rPr>
      </w:pPr>
      <w:r w:rsidRPr="00A900A9">
        <w:rPr>
          <w:rFonts w:ascii="Book Antiqua" w:hAnsi="Book Antiqua"/>
          <w:sz w:val="24"/>
        </w:rPr>
        <w:t>Pour remplir  la case « objectifs (socio)linguistiques en lien avec les capacités,  le but est de relier un fait de langue à la capacité d’expression. Par ex, en grammaire, « </w:t>
      </w:r>
      <w:r w:rsidRPr="00A900A9">
        <w:rPr>
          <w:rFonts w:ascii="Book Antiqua" w:hAnsi="Book Antiqua"/>
          <w:i/>
          <w:sz w:val="24"/>
        </w:rPr>
        <w:t>TENER que</w:t>
      </w:r>
      <w:r w:rsidRPr="00A900A9">
        <w:rPr>
          <w:rFonts w:ascii="Book Antiqua" w:hAnsi="Book Antiqua"/>
          <w:sz w:val="24"/>
        </w:rPr>
        <w:t xml:space="preserve">+inf. » pour exprimer l’obligation personnelle ou le futur pour exprimer une hypothèse ou «  </w:t>
      </w:r>
      <w:proofErr w:type="spellStart"/>
      <w:r w:rsidRPr="00A900A9">
        <w:rPr>
          <w:rFonts w:ascii="Book Antiqua" w:hAnsi="Book Antiqua"/>
          <w:i/>
          <w:sz w:val="24"/>
        </w:rPr>
        <w:t>aunque</w:t>
      </w:r>
      <w:proofErr w:type="spellEnd"/>
      <w:r w:rsidRPr="00A900A9">
        <w:rPr>
          <w:rFonts w:ascii="Book Antiqua" w:hAnsi="Book Antiqua"/>
          <w:sz w:val="24"/>
        </w:rPr>
        <w:t xml:space="preserve"> » pour exprimer la concession, </w:t>
      </w:r>
      <w:r w:rsidR="00F0215D" w:rsidRPr="00A900A9">
        <w:rPr>
          <w:rFonts w:ascii="Book Antiqua" w:hAnsi="Book Antiqua"/>
          <w:sz w:val="24"/>
        </w:rPr>
        <w:t>etc.</w:t>
      </w:r>
      <w:r w:rsidR="00F0215D">
        <w:rPr>
          <w:rFonts w:ascii="Book Antiqua" w:hAnsi="Book Antiqua"/>
          <w:sz w:val="24"/>
        </w:rPr>
        <w:t xml:space="preserve"> </w:t>
      </w:r>
      <w:r w:rsidRPr="00A900A9">
        <w:rPr>
          <w:rFonts w:ascii="Book Antiqua" w:hAnsi="Book Antiqua"/>
          <w:sz w:val="24"/>
        </w:rPr>
        <w:t>…)</w:t>
      </w:r>
    </w:p>
    <w:p w:rsidR="001C577C" w:rsidRPr="00A900A9" w:rsidRDefault="00ED68A6" w:rsidP="004105EC">
      <w:pPr>
        <w:pStyle w:val="Paragraphedeliste"/>
        <w:numPr>
          <w:ilvl w:val="0"/>
          <w:numId w:val="13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Evaluation</w:t>
      </w:r>
      <w:r w:rsidR="001C577C">
        <w:rPr>
          <w:rFonts w:ascii="Book Antiqua" w:hAnsi="Book Antiqua"/>
          <w:sz w:val="24"/>
        </w:rPr>
        <w:t> : faire systématiquement une évaluation sommative de la tâche de synthèse n’est souvent pas pertinent (</w:t>
      </w:r>
      <w:r>
        <w:rPr>
          <w:rFonts w:ascii="Book Antiqua" w:hAnsi="Book Antiqua"/>
          <w:sz w:val="24"/>
        </w:rPr>
        <w:t>les élèves peuvent ne pas réussir cette tâche ; en effet, elle relève de l’apprentissage qui est en cours). M</w:t>
      </w:r>
      <w:r w:rsidR="00F72DC3">
        <w:rPr>
          <w:rFonts w:ascii="Book Antiqua" w:hAnsi="Book Antiqua"/>
          <w:sz w:val="24"/>
        </w:rPr>
        <w:t>ieux vaudrait</w:t>
      </w:r>
      <w:r>
        <w:rPr>
          <w:rFonts w:ascii="Book Antiqua" w:hAnsi="Book Antiqua"/>
          <w:sz w:val="24"/>
        </w:rPr>
        <w:t xml:space="preserve"> en réaliser une après 2 ou 3 séquences récentes soit en les mélangeant soit en en sélectionnant des parties et en les transformant (pour éviter que l’élève soit dans la simple répétition de ce qu’il a déjà réalisé auparavant).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979"/>
        <w:gridCol w:w="1980"/>
        <w:gridCol w:w="1980"/>
        <w:gridCol w:w="1980"/>
        <w:gridCol w:w="1980"/>
        <w:gridCol w:w="1980"/>
        <w:gridCol w:w="1980"/>
      </w:tblGrid>
      <w:tr w:rsidR="00377390" w:rsidRPr="001D1107" w:rsidTr="00A95395">
        <w:tc>
          <w:tcPr>
            <w:tcW w:w="1417" w:type="dxa"/>
            <w:vAlign w:val="center"/>
          </w:tcPr>
          <w:p w:rsidR="00377390" w:rsidRPr="001D1107" w:rsidRDefault="00377390" w:rsidP="00A95395">
            <w:pPr>
              <w:spacing w:after="0"/>
              <w:jc w:val="center"/>
              <w:rPr>
                <w:b/>
                <w:color w:val="800080"/>
                <w:sz w:val="24"/>
                <w:szCs w:val="24"/>
              </w:rPr>
            </w:pPr>
            <w:bookmarkStart w:id="6" w:name="_GoBack"/>
            <w:bookmarkStart w:id="7" w:name="page8"/>
            <w:bookmarkEnd w:id="6"/>
            <w:bookmarkEnd w:id="7"/>
            <w:r w:rsidRPr="001D1107">
              <w:rPr>
                <w:b/>
                <w:color w:val="800080"/>
                <w:sz w:val="24"/>
                <w:szCs w:val="24"/>
              </w:rPr>
              <w:t>Types de texte</w:t>
            </w:r>
          </w:p>
        </w:tc>
        <w:tc>
          <w:tcPr>
            <w:tcW w:w="1979" w:type="dxa"/>
            <w:vAlign w:val="center"/>
          </w:tcPr>
          <w:p w:rsidR="00377390" w:rsidRPr="001D1107" w:rsidRDefault="00377390" w:rsidP="00A95395">
            <w:pPr>
              <w:spacing w:after="0"/>
              <w:jc w:val="center"/>
              <w:rPr>
                <w:b/>
                <w:color w:val="800080"/>
                <w:sz w:val="24"/>
                <w:szCs w:val="24"/>
              </w:rPr>
            </w:pPr>
            <w:r w:rsidRPr="001D1107">
              <w:rPr>
                <w:b/>
                <w:color w:val="800080"/>
                <w:spacing w:val="1"/>
                <w:sz w:val="24"/>
                <w:szCs w:val="24"/>
              </w:rPr>
              <w:t>descriptif</w:t>
            </w:r>
          </w:p>
        </w:tc>
        <w:tc>
          <w:tcPr>
            <w:tcW w:w="1980" w:type="dxa"/>
            <w:vAlign w:val="center"/>
          </w:tcPr>
          <w:p w:rsidR="00377390" w:rsidRPr="001D1107" w:rsidRDefault="00377390" w:rsidP="00A95395">
            <w:pPr>
              <w:spacing w:after="0"/>
              <w:jc w:val="center"/>
              <w:rPr>
                <w:b/>
                <w:color w:val="800080"/>
                <w:sz w:val="24"/>
                <w:szCs w:val="24"/>
              </w:rPr>
            </w:pPr>
            <w:r w:rsidRPr="001D1107">
              <w:rPr>
                <w:b/>
                <w:color w:val="800080"/>
                <w:spacing w:val="1"/>
                <w:sz w:val="24"/>
                <w:szCs w:val="24"/>
              </w:rPr>
              <w:t>narratif</w:t>
            </w:r>
          </w:p>
        </w:tc>
        <w:tc>
          <w:tcPr>
            <w:tcW w:w="1980" w:type="dxa"/>
            <w:vAlign w:val="center"/>
          </w:tcPr>
          <w:p w:rsidR="00377390" w:rsidRPr="001D1107" w:rsidRDefault="00377390" w:rsidP="00A95395">
            <w:pPr>
              <w:shd w:val="clear" w:color="auto" w:fill="FFFFFF"/>
              <w:spacing w:after="0"/>
              <w:jc w:val="center"/>
              <w:rPr>
                <w:b/>
                <w:color w:val="800080"/>
                <w:sz w:val="24"/>
                <w:szCs w:val="24"/>
              </w:rPr>
            </w:pPr>
            <w:r w:rsidRPr="001D1107">
              <w:rPr>
                <w:b/>
                <w:color w:val="800080"/>
                <w:spacing w:val="-3"/>
                <w:sz w:val="24"/>
                <w:szCs w:val="24"/>
              </w:rPr>
              <w:t>injonctif</w:t>
            </w:r>
          </w:p>
        </w:tc>
        <w:tc>
          <w:tcPr>
            <w:tcW w:w="1980" w:type="dxa"/>
            <w:vAlign w:val="center"/>
          </w:tcPr>
          <w:p w:rsidR="00377390" w:rsidRPr="001D1107" w:rsidRDefault="00377390" w:rsidP="00A95395">
            <w:pPr>
              <w:shd w:val="clear" w:color="auto" w:fill="FFFFFF"/>
              <w:spacing w:after="0"/>
              <w:jc w:val="center"/>
              <w:rPr>
                <w:b/>
                <w:color w:val="800080"/>
                <w:sz w:val="24"/>
                <w:szCs w:val="24"/>
              </w:rPr>
            </w:pPr>
            <w:r w:rsidRPr="001D1107">
              <w:rPr>
                <w:b/>
                <w:color w:val="800080"/>
                <w:spacing w:val="-2"/>
                <w:sz w:val="24"/>
                <w:szCs w:val="24"/>
              </w:rPr>
              <w:t>explicatif</w:t>
            </w:r>
          </w:p>
        </w:tc>
        <w:tc>
          <w:tcPr>
            <w:tcW w:w="1980" w:type="dxa"/>
            <w:vAlign w:val="center"/>
          </w:tcPr>
          <w:p w:rsidR="00377390" w:rsidRPr="001D1107" w:rsidRDefault="00377390" w:rsidP="00A95395">
            <w:pPr>
              <w:shd w:val="clear" w:color="auto" w:fill="FFFFFF"/>
              <w:spacing w:after="0"/>
              <w:jc w:val="center"/>
              <w:rPr>
                <w:b/>
                <w:color w:val="800080"/>
                <w:sz w:val="24"/>
                <w:szCs w:val="24"/>
              </w:rPr>
            </w:pPr>
            <w:r w:rsidRPr="001D1107">
              <w:rPr>
                <w:b/>
                <w:color w:val="800080"/>
                <w:spacing w:val="-2"/>
                <w:sz w:val="24"/>
                <w:szCs w:val="24"/>
              </w:rPr>
              <w:t>argumentatif</w:t>
            </w:r>
          </w:p>
        </w:tc>
        <w:tc>
          <w:tcPr>
            <w:tcW w:w="1980" w:type="dxa"/>
            <w:vAlign w:val="center"/>
          </w:tcPr>
          <w:p w:rsidR="00377390" w:rsidRPr="001D1107" w:rsidRDefault="00377390" w:rsidP="00A95395">
            <w:pPr>
              <w:shd w:val="clear" w:color="auto" w:fill="FFFFFF"/>
              <w:spacing w:after="0"/>
              <w:jc w:val="center"/>
              <w:rPr>
                <w:b/>
                <w:color w:val="800080"/>
                <w:sz w:val="24"/>
                <w:szCs w:val="24"/>
              </w:rPr>
            </w:pPr>
            <w:r w:rsidRPr="001D1107">
              <w:rPr>
                <w:b/>
                <w:color w:val="800080"/>
                <w:spacing w:val="-4"/>
                <w:sz w:val="24"/>
                <w:szCs w:val="24"/>
              </w:rPr>
              <w:t>conversationnel</w:t>
            </w:r>
          </w:p>
        </w:tc>
        <w:tc>
          <w:tcPr>
            <w:tcW w:w="1980" w:type="dxa"/>
            <w:vAlign w:val="center"/>
          </w:tcPr>
          <w:p w:rsidR="00377390" w:rsidRPr="001D1107" w:rsidRDefault="00377390" w:rsidP="00A95395">
            <w:pPr>
              <w:shd w:val="clear" w:color="auto" w:fill="FFFFFF"/>
              <w:spacing w:after="0"/>
              <w:jc w:val="center"/>
              <w:rPr>
                <w:b/>
                <w:color w:val="800080"/>
                <w:sz w:val="24"/>
                <w:szCs w:val="24"/>
              </w:rPr>
            </w:pPr>
            <w:r w:rsidRPr="001D1107">
              <w:rPr>
                <w:b/>
                <w:color w:val="800080"/>
                <w:sz w:val="24"/>
                <w:szCs w:val="24"/>
              </w:rPr>
              <w:t>po</w:t>
            </w:r>
            <w:r w:rsidRPr="001D1107">
              <w:rPr>
                <w:rFonts w:eastAsia="Times New Roman"/>
                <w:b/>
                <w:color w:val="800080"/>
                <w:sz w:val="24"/>
                <w:szCs w:val="24"/>
              </w:rPr>
              <w:t>étique</w:t>
            </w:r>
          </w:p>
        </w:tc>
      </w:tr>
      <w:tr w:rsidR="00377390" w:rsidRPr="001D1107" w:rsidTr="00A95395">
        <w:tc>
          <w:tcPr>
            <w:tcW w:w="1417" w:type="dxa"/>
            <w:vAlign w:val="center"/>
          </w:tcPr>
          <w:p w:rsidR="00377390" w:rsidRPr="001D1107" w:rsidRDefault="00377390" w:rsidP="00A95395">
            <w:pPr>
              <w:spacing w:after="0"/>
              <w:jc w:val="center"/>
              <w:rPr>
                <w:b/>
                <w:color w:val="943634"/>
              </w:rPr>
            </w:pPr>
            <w:r w:rsidRPr="001D1107">
              <w:rPr>
                <w:b/>
                <w:color w:val="943634"/>
              </w:rPr>
              <w:t>Intention du discours</w:t>
            </w:r>
          </w:p>
        </w:tc>
        <w:tc>
          <w:tcPr>
            <w:tcW w:w="1979" w:type="dxa"/>
          </w:tcPr>
          <w:p w:rsidR="00377390" w:rsidRPr="001D1107" w:rsidRDefault="00377390" w:rsidP="00A95395">
            <w:pPr>
              <w:spacing w:after="0"/>
              <w:rPr>
                <w:color w:val="943634"/>
                <w:sz w:val="24"/>
                <w:szCs w:val="24"/>
              </w:rPr>
            </w:pPr>
            <w:r w:rsidRPr="001D1107">
              <w:rPr>
                <w:color w:val="943634"/>
                <w:sz w:val="24"/>
                <w:szCs w:val="24"/>
              </w:rPr>
              <w:t>Décrire,</w:t>
            </w:r>
            <w:r w:rsidRPr="001D1107">
              <w:rPr>
                <w:rFonts w:ascii="Verdana" w:hAnsi="Verdana"/>
                <w:color w:val="943634"/>
                <w:sz w:val="24"/>
                <w:szCs w:val="24"/>
                <w:shd w:val="clear" w:color="auto" w:fill="FFFFFF"/>
              </w:rPr>
              <w:t xml:space="preserve"> </w:t>
            </w:r>
            <w:r w:rsidRPr="001D1107">
              <w:rPr>
                <w:color w:val="943634"/>
                <w:sz w:val="24"/>
                <w:szCs w:val="24"/>
              </w:rPr>
              <w:t xml:space="preserve"> montrer un lieu, un personnage, un objet.</w:t>
            </w:r>
          </w:p>
          <w:p w:rsidR="00377390" w:rsidRPr="001D1107" w:rsidRDefault="00377390" w:rsidP="00A95395">
            <w:pPr>
              <w:spacing w:after="0"/>
              <w:rPr>
                <w:color w:val="943634"/>
                <w:sz w:val="24"/>
                <w:szCs w:val="24"/>
              </w:rPr>
            </w:pPr>
          </w:p>
          <w:p w:rsidR="00377390" w:rsidRPr="001D1107" w:rsidRDefault="00377390" w:rsidP="00A95395">
            <w:pPr>
              <w:spacing w:after="0"/>
              <w:rPr>
                <w:color w:val="943634"/>
                <w:sz w:val="24"/>
                <w:szCs w:val="24"/>
              </w:rPr>
            </w:pPr>
          </w:p>
        </w:tc>
        <w:tc>
          <w:tcPr>
            <w:tcW w:w="1980" w:type="dxa"/>
          </w:tcPr>
          <w:p w:rsidR="00377390" w:rsidRPr="001D1107" w:rsidRDefault="00377390" w:rsidP="00A95395">
            <w:pPr>
              <w:shd w:val="clear" w:color="auto" w:fill="FFFFFF"/>
              <w:spacing w:after="0"/>
              <w:ind w:left="43" w:firstLine="43"/>
              <w:rPr>
                <w:color w:val="943634"/>
                <w:spacing w:val="-4"/>
                <w:sz w:val="24"/>
                <w:szCs w:val="24"/>
              </w:rPr>
            </w:pPr>
            <w:r w:rsidRPr="001D1107">
              <w:rPr>
                <w:color w:val="943634"/>
                <w:spacing w:val="-4"/>
                <w:sz w:val="24"/>
                <w:szCs w:val="24"/>
              </w:rPr>
              <w:t>Raconter des événements, des suites de faits.</w:t>
            </w:r>
          </w:p>
          <w:p w:rsidR="00377390" w:rsidRPr="001D1107" w:rsidRDefault="00377390" w:rsidP="00A95395">
            <w:pPr>
              <w:spacing w:after="0"/>
              <w:rPr>
                <w:color w:val="943634"/>
                <w:sz w:val="24"/>
                <w:szCs w:val="24"/>
              </w:rPr>
            </w:pPr>
            <w:r w:rsidRPr="001D1107">
              <w:rPr>
                <w:iCs/>
                <w:color w:val="943634"/>
                <w:sz w:val="24"/>
                <w:szCs w:val="24"/>
              </w:rPr>
              <w:t xml:space="preserve">Raconter une histoire, faire voir des évènements. </w:t>
            </w:r>
          </w:p>
          <w:p w:rsidR="00377390" w:rsidRPr="001D1107" w:rsidRDefault="00377390" w:rsidP="00A95395">
            <w:pPr>
              <w:shd w:val="clear" w:color="auto" w:fill="FFFFFF"/>
              <w:spacing w:after="0"/>
              <w:ind w:left="43" w:firstLine="43"/>
              <w:rPr>
                <w:color w:val="943634"/>
                <w:sz w:val="24"/>
                <w:szCs w:val="24"/>
              </w:rPr>
            </w:pPr>
          </w:p>
        </w:tc>
        <w:tc>
          <w:tcPr>
            <w:tcW w:w="1980" w:type="dxa"/>
          </w:tcPr>
          <w:p w:rsidR="00377390" w:rsidRPr="001D1107" w:rsidRDefault="00377390" w:rsidP="00A95395">
            <w:pPr>
              <w:shd w:val="clear" w:color="auto" w:fill="FFFFFF"/>
              <w:spacing w:after="0"/>
              <w:rPr>
                <w:color w:val="943634"/>
                <w:sz w:val="24"/>
                <w:szCs w:val="24"/>
              </w:rPr>
            </w:pPr>
            <w:r w:rsidRPr="001D1107">
              <w:rPr>
                <w:color w:val="943634"/>
                <w:spacing w:val="-4"/>
                <w:sz w:val="24"/>
                <w:szCs w:val="24"/>
              </w:rPr>
              <w:t>Prescrire,</w:t>
            </w:r>
            <w:r w:rsidRPr="001D1107">
              <w:rPr>
                <w:rFonts w:ascii="Verdana" w:hAnsi="Verdana"/>
                <w:color w:val="943634"/>
                <w:sz w:val="24"/>
                <w:szCs w:val="24"/>
                <w:shd w:val="clear" w:color="auto" w:fill="FFFFFF"/>
              </w:rPr>
              <w:t xml:space="preserve"> </w:t>
            </w:r>
            <w:r w:rsidRPr="001D1107">
              <w:rPr>
                <w:color w:val="943634"/>
                <w:spacing w:val="-4"/>
                <w:sz w:val="24"/>
                <w:szCs w:val="24"/>
              </w:rPr>
              <w:t>Ordonner, conseiller, faire faire, faire agir</w:t>
            </w:r>
            <w:r w:rsidR="000C29DE">
              <w:rPr>
                <w:color w:val="943634"/>
                <w:spacing w:val="-4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77390" w:rsidRPr="001D1107" w:rsidRDefault="00377390" w:rsidP="00A95395">
            <w:pPr>
              <w:shd w:val="clear" w:color="auto" w:fill="FFFFFF"/>
              <w:spacing w:after="0"/>
              <w:rPr>
                <w:color w:val="943634"/>
                <w:spacing w:val="-5"/>
                <w:sz w:val="24"/>
                <w:szCs w:val="24"/>
              </w:rPr>
            </w:pPr>
            <w:r w:rsidRPr="001D1107">
              <w:rPr>
                <w:color w:val="943634"/>
                <w:spacing w:val="-5"/>
                <w:sz w:val="24"/>
                <w:szCs w:val="24"/>
              </w:rPr>
              <w:t>Expliquer,</w:t>
            </w:r>
            <w:r w:rsidRPr="001D1107">
              <w:rPr>
                <w:rFonts w:ascii="Verdana" w:hAnsi="Verdana"/>
                <w:color w:val="943634"/>
                <w:sz w:val="24"/>
                <w:szCs w:val="24"/>
                <w:shd w:val="clear" w:color="auto" w:fill="FFFFFF"/>
              </w:rPr>
              <w:t xml:space="preserve"> </w:t>
            </w:r>
            <w:r w:rsidRPr="001D1107">
              <w:rPr>
                <w:color w:val="943634"/>
                <w:spacing w:val="-5"/>
                <w:sz w:val="24"/>
                <w:szCs w:val="24"/>
              </w:rPr>
              <w:br/>
              <w:t>Répondre à une question</w:t>
            </w:r>
          </w:p>
          <w:p w:rsidR="00377390" w:rsidRPr="001D1107" w:rsidRDefault="00377390" w:rsidP="00A95395">
            <w:pPr>
              <w:shd w:val="clear" w:color="auto" w:fill="FFFFFF"/>
              <w:spacing w:after="0"/>
              <w:rPr>
                <w:color w:val="943634"/>
                <w:sz w:val="24"/>
                <w:szCs w:val="24"/>
              </w:rPr>
            </w:pPr>
            <w:r w:rsidRPr="001D1107">
              <w:rPr>
                <w:color w:val="943634"/>
                <w:spacing w:val="-5"/>
                <w:sz w:val="24"/>
                <w:szCs w:val="24"/>
              </w:rPr>
              <w:t>faire  savoir /connaitre</w:t>
            </w:r>
            <w:r w:rsidRPr="001D1107">
              <w:rPr>
                <w:color w:val="943634"/>
                <w:spacing w:val="-5"/>
                <w:sz w:val="24"/>
                <w:szCs w:val="24"/>
              </w:rPr>
              <w:br/>
              <w:t xml:space="preserve"> Permettre au récepteur de comprendre.</w:t>
            </w:r>
          </w:p>
        </w:tc>
        <w:tc>
          <w:tcPr>
            <w:tcW w:w="1980" w:type="dxa"/>
          </w:tcPr>
          <w:p w:rsidR="00F0215D" w:rsidRDefault="00377390" w:rsidP="00A95395">
            <w:pPr>
              <w:shd w:val="clear" w:color="auto" w:fill="FFFFFF"/>
              <w:spacing w:after="0"/>
              <w:rPr>
                <w:color w:val="943634"/>
                <w:spacing w:val="-1"/>
                <w:sz w:val="24"/>
                <w:szCs w:val="24"/>
              </w:rPr>
            </w:pPr>
            <w:r w:rsidRPr="001D1107">
              <w:rPr>
                <w:color w:val="943634"/>
                <w:spacing w:val="-1"/>
                <w:sz w:val="24"/>
                <w:szCs w:val="24"/>
              </w:rPr>
              <w:t>Argumenter,</w:t>
            </w:r>
            <w:r w:rsidRPr="001D1107">
              <w:rPr>
                <w:rFonts w:ascii="Verdana" w:hAnsi="Verdana"/>
                <w:color w:val="943634"/>
                <w:sz w:val="24"/>
                <w:szCs w:val="24"/>
                <w:shd w:val="clear" w:color="auto" w:fill="FFFFFF"/>
              </w:rPr>
              <w:t xml:space="preserve"> P</w:t>
            </w:r>
            <w:r w:rsidRPr="001D1107">
              <w:rPr>
                <w:color w:val="943634"/>
                <w:spacing w:val="-1"/>
                <w:sz w:val="24"/>
                <w:szCs w:val="24"/>
              </w:rPr>
              <w:t xml:space="preserve">ersuader,  Convaincre,   </w:t>
            </w:r>
          </w:p>
          <w:p w:rsidR="00377390" w:rsidRPr="001D1107" w:rsidRDefault="00377390" w:rsidP="00A95395">
            <w:pPr>
              <w:shd w:val="clear" w:color="auto" w:fill="FFFFFF"/>
              <w:spacing w:after="0"/>
              <w:rPr>
                <w:color w:val="943634"/>
                <w:sz w:val="24"/>
                <w:szCs w:val="24"/>
              </w:rPr>
            </w:pPr>
            <w:r w:rsidRPr="001D1107">
              <w:rPr>
                <w:color w:val="943634"/>
                <w:spacing w:val="-1"/>
                <w:sz w:val="24"/>
                <w:szCs w:val="24"/>
              </w:rPr>
              <w:t xml:space="preserve"> Démontrer</w:t>
            </w:r>
            <w:r w:rsidR="000C29DE">
              <w:rPr>
                <w:color w:val="943634"/>
                <w:spacing w:val="-1"/>
                <w:sz w:val="24"/>
                <w:szCs w:val="24"/>
              </w:rPr>
              <w:t>.</w:t>
            </w:r>
            <w:r w:rsidRPr="001D1107">
              <w:rPr>
                <w:color w:val="943634"/>
                <w:spacing w:val="-1"/>
                <w:sz w:val="24"/>
                <w:szCs w:val="24"/>
              </w:rPr>
              <w:t xml:space="preserve">        </w:t>
            </w:r>
          </w:p>
        </w:tc>
        <w:tc>
          <w:tcPr>
            <w:tcW w:w="1980" w:type="dxa"/>
          </w:tcPr>
          <w:p w:rsidR="00377390" w:rsidRPr="001D1107" w:rsidRDefault="00377390" w:rsidP="00A95395">
            <w:pPr>
              <w:shd w:val="clear" w:color="auto" w:fill="FFFFFF"/>
              <w:spacing w:after="0"/>
              <w:rPr>
                <w:color w:val="943634"/>
                <w:sz w:val="24"/>
                <w:szCs w:val="24"/>
              </w:rPr>
            </w:pPr>
            <w:r w:rsidRPr="001D1107">
              <w:rPr>
                <w:rFonts w:eastAsia="Times New Roman"/>
                <w:color w:val="943634"/>
                <w:spacing w:val="-1"/>
                <w:sz w:val="24"/>
                <w:szCs w:val="24"/>
              </w:rPr>
              <w:t>Echanger</w:t>
            </w:r>
            <w:r w:rsidR="000C29DE">
              <w:rPr>
                <w:rFonts w:eastAsia="Times New Roman"/>
                <w:color w:val="943634"/>
                <w:spacing w:val="-1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77390" w:rsidRDefault="00377390" w:rsidP="00A95395">
            <w:pPr>
              <w:shd w:val="clear" w:color="auto" w:fill="FFFFFF"/>
              <w:spacing w:after="0"/>
              <w:ind w:hanging="8"/>
              <w:rPr>
                <w:color w:val="943634"/>
                <w:spacing w:val="3"/>
                <w:sz w:val="24"/>
                <w:szCs w:val="24"/>
              </w:rPr>
            </w:pPr>
            <w:r w:rsidRPr="001D1107">
              <w:rPr>
                <w:color w:val="943634"/>
                <w:spacing w:val="3"/>
                <w:sz w:val="24"/>
                <w:szCs w:val="24"/>
              </w:rPr>
              <w:t>Jouer avec la langue</w:t>
            </w:r>
            <w:r>
              <w:rPr>
                <w:color w:val="943634"/>
                <w:spacing w:val="3"/>
                <w:sz w:val="24"/>
                <w:szCs w:val="24"/>
              </w:rPr>
              <w:t>,</w:t>
            </w:r>
          </w:p>
          <w:p w:rsidR="00377390" w:rsidRPr="001D1107" w:rsidRDefault="00377390" w:rsidP="00A95395">
            <w:pPr>
              <w:shd w:val="clear" w:color="auto" w:fill="FFFFFF"/>
              <w:spacing w:after="0"/>
              <w:ind w:hanging="8"/>
              <w:rPr>
                <w:color w:val="943634"/>
                <w:sz w:val="24"/>
                <w:szCs w:val="24"/>
              </w:rPr>
            </w:pPr>
            <w:r>
              <w:rPr>
                <w:color w:val="943634"/>
                <w:spacing w:val="3"/>
                <w:sz w:val="24"/>
                <w:szCs w:val="24"/>
              </w:rPr>
              <w:t>créer un univers imaginaire, exprimer des sentiments</w:t>
            </w:r>
            <w:r w:rsidR="000C29DE">
              <w:rPr>
                <w:color w:val="943634"/>
                <w:spacing w:val="3"/>
                <w:sz w:val="24"/>
                <w:szCs w:val="24"/>
              </w:rPr>
              <w:t>.</w:t>
            </w:r>
          </w:p>
        </w:tc>
      </w:tr>
      <w:tr w:rsidR="00377390" w:rsidRPr="001D1107" w:rsidTr="006552B3">
        <w:trPr>
          <w:trHeight w:val="77"/>
        </w:trPr>
        <w:tc>
          <w:tcPr>
            <w:tcW w:w="1417" w:type="dxa"/>
            <w:vAlign w:val="center"/>
          </w:tcPr>
          <w:p w:rsidR="00377390" w:rsidRDefault="00377390" w:rsidP="00A95395">
            <w:pPr>
              <w:spacing w:after="0"/>
              <w:jc w:val="center"/>
              <w:rPr>
                <w:b/>
                <w:i/>
                <w:color w:val="5F497A"/>
                <w:sz w:val="24"/>
                <w:szCs w:val="24"/>
              </w:rPr>
            </w:pPr>
            <w:r>
              <w:rPr>
                <w:b/>
                <w:i/>
                <w:color w:val="5F497A"/>
                <w:sz w:val="24"/>
                <w:szCs w:val="24"/>
              </w:rPr>
              <w:t>A</w:t>
            </w:r>
            <w:r w:rsidR="005705BB">
              <w:rPr>
                <w:b/>
                <w:i/>
                <w:color w:val="5F497A"/>
                <w:sz w:val="24"/>
                <w:szCs w:val="24"/>
              </w:rPr>
              <w:t>ctes de langage</w:t>
            </w:r>
          </w:p>
          <w:p w:rsidR="00377390" w:rsidRPr="001D1107" w:rsidRDefault="00377390" w:rsidP="00A95395">
            <w:pPr>
              <w:spacing w:after="0"/>
              <w:jc w:val="center"/>
              <w:rPr>
                <w:b/>
                <w:i/>
                <w:color w:val="5F497A"/>
                <w:sz w:val="24"/>
                <w:szCs w:val="24"/>
              </w:rPr>
            </w:pPr>
          </w:p>
        </w:tc>
        <w:tc>
          <w:tcPr>
            <w:tcW w:w="1979" w:type="dxa"/>
          </w:tcPr>
          <w:p w:rsidR="00377390" w:rsidRPr="001D1107" w:rsidRDefault="00377390" w:rsidP="00A95395">
            <w:pPr>
              <w:spacing w:after="0"/>
              <w:rPr>
                <w:i/>
                <w:iCs/>
                <w:color w:val="5F497A"/>
                <w:sz w:val="24"/>
                <w:szCs w:val="24"/>
              </w:rPr>
            </w:pPr>
            <w:r w:rsidRPr="001D1107">
              <w:rPr>
                <w:i/>
                <w:iCs/>
                <w:color w:val="5F497A"/>
                <w:sz w:val="24"/>
                <w:szCs w:val="24"/>
                <w:u w:val="single"/>
              </w:rPr>
              <w:t xml:space="preserve">décrire : </w:t>
            </w:r>
            <w:r w:rsidRPr="001D1107">
              <w:rPr>
                <w:i/>
                <w:iCs/>
                <w:color w:val="5F497A"/>
                <w:sz w:val="24"/>
                <w:szCs w:val="24"/>
              </w:rPr>
              <w:t>présenter, différencier, comparer, situer</w:t>
            </w:r>
            <w:r w:rsidR="000C29DE">
              <w:rPr>
                <w:i/>
                <w:iCs/>
                <w:color w:val="5F497A"/>
                <w:sz w:val="24"/>
                <w:szCs w:val="24"/>
              </w:rPr>
              <w:t>.</w:t>
            </w:r>
          </w:p>
          <w:p w:rsidR="00377390" w:rsidRPr="001D1107" w:rsidRDefault="00377390" w:rsidP="00A95395">
            <w:pPr>
              <w:spacing w:after="0"/>
              <w:rPr>
                <w:i/>
                <w:color w:val="5F497A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3435" w:rsidRDefault="001F3435" w:rsidP="00A95395">
            <w:pPr>
              <w:shd w:val="clear" w:color="auto" w:fill="FFFFFF"/>
              <w:spacing w:after="0"/>
              <w:ind w:hanging="91"/>
              <w:rPr>
                <w:i/>
                <w:iCs/>
                <w:color w:val="5F497A"/>
                <w:spacing w:val="-4"/>
                <w:sz w:val="24"/>
                <w:szCs w:val="24"/>
                <w:u w:val="single"/>
              </w:rPr>
            </w:pPr>
            <w:r>
              <w:rPr>
                <w:i/>
                <w:iCs/>
                <w:color w:val="5F497A"/>
                <w:spacing w:val="-4"/>
                <w:sz w:val="24"/>
                <w:szCs w:val="24"/>
                <w:u w:val="single"/>
              </w:rPr>
              <w:t>é</w:t>
            </w:r>
            <w:r w:rsidR="00377390" w:rsidRPr="001D1107">
              <w:rPr>
                <w:i/>
                <w:iCs/>
                <w:color w:val="5F497A"/>
                <w:spacing w:val="-4"/>
                <w:sz w:val="24"/>
                <w:szCs w:val="24"/>
                <w:u w:val="single"/>
              </w:rPr>
              <w:t>voquer</w:t>
            </w:r>
            <w:r>
              <w:rPr>
                <w:i/>
                <w:iCs/>
                <w:color w:val="5F497A"/>
                <w:spacing w:val="-4"/>
                <w:sz w:val="24"/>
                <w:szCs w:val="24"/>
                <w:u w:val="single"/>
              </w:rPr>
              <w:t> :</w:t>
            </w:r>
          </w:p>
          <w:p w:rsidR="00377390" w:rsidRDefault="00377390" w:rsidP="00A95395">
            <w:pPr>
              <w:shd w:val="clear" w:color="auto" w:fill="FFFFFF"/>
              <w:spacing w:after="0"/>
              <w:ind w:hanging="91"/>
              <w:rPr>
                <w:i/>
                <w:iCs/>
                <w:color w:val="5F497A"/>
                <w:spacing w:val="-4"/>
                <w:sz w:val="24"/>
                <w:szCs w:val="24"/>
              </w:rPr>
            </w:pPr>
            <w:r w:rsidRPr="001F3435">
              <w:rPr>
                <w:i/>
                <w:iCs/>
                <w:color w:val="5F497A"/>
                <w:spacing w:val="-4"/>
                <w:sz w:val="24"/>
                <w:szCs w:val="24"/>
              </w:rPr>
              <w:t xml:space="preserve"> </w:t>
            </w:r>
            <w:r w:rsidRPr="001D1107">
              <w:rPr>
                <w:i/>
                <w:iCs/>
                <w:color w:val="5F497A"/>
                <w:spacing w:val="-4"/>
                <w:sz w:val="24"/>
                <w:szCs w:val="24"/>
              </w:rPr>
              <w:t>(un souvenir personnel), des faits réels, des souvenirs personnels ou communs, des situations lointaines. Imaginer</w:t>
            </w:r>
            <w:r w:rsidR="000C29DE">
              <w:rPr>
                <w:i/>
                <w:iCs/>
                <w:color w:val="5F497A"/>
                <w:spacing w:val="-4"/>
                <w:sz w:val="24"/>
                <w:szCs w:val="24"/>
              </w:rPr>
              <w:t>.</w:t>
            </w:r>
          </w:p>
          <w:p w:rsidR="00377390" w:rsidRPr="001D1107" w:rsidRDefault="00377390" w:rsidP="00A95395">
            <w:pPr>
              <w:shd w:val="clear" w:color="auto" w:fill="FFFFFF"/>
              <w:spacing w:after="0"/>
              <w:ind w:hanging="91"/>
              <w:rPr>
                <w:i/>
                <w:iCs/>
                <w:color w:val="5F497A"/>
                <w:spacing w:val="-4"/>
                <w:sz w:val="24"/>
                <w:szCs w:val="24"/>
                <w:u w:val="single"/>
              </w:rPr>
            </w:pPr>
          </w:p>
          <w:p w:rsidR="006552B3" w:rsidRPr="001D1107" w:rsidRDefault="000C29DE" w:rsidP="00ED68A6">
            <w:pPr>
              <w:shd w:val="clear" w:color="auto" w:fill="FFFFFF"/>
              <w:spacing w:after="0"/>
              <w:ind w:hanging="91"/>
              <w:rPr>
                <w:i/>
                <w:color w:val="5F497A"/>
                <w:spacing w:val="-4"/>
                <w:sz w:val="24"/>
                <w:szCs w:val="24"/>
              </w:rPr>
            </w:pPr>
            <w:r>
              <w:rPr>
                <w:i/>
                <w:iCs/>
                <w:color w:val="5F497A"/>
                <w:spacing w:val="-4"/>
                <w:sz w:val="24"/>
                <w:szCs w:val="24"/>
                <w:u w:val="single"/>
              </w:rPr>
              <w:t xml:space="preserve"> </w:t>
            </w:r>
            <w:r w:rsidR="00377390" w:rsidRPr="001D1107">
              <w:rPr>
                <w:i/>
                <w:iCs/>
                <w:color w:val="5F497A"/>
                <w:spacing w:val="-4"/>
                <w:sz w:val="24"/>
                <w:szCs w:val="24"/>
                <w:u w:val="single"/>
              </w:rPr>
              <w:t xml:space="preserve">raconter </w:t>
            </w:r>
            <w:r w:rsidR="00377390" w:rsidRPr="001D1107">
              <w:rPr>
                <w:i/>
                <w:iCs/>
                <w:color w:val="5F497A"/>
                <w:spacing w:val="-4"/>
                <w:sz w:val="24"/>
                <w:szCs w:val="24"/>
              </w:rPr>
              <w:t xml:space="preserve">un événement, une histoire, une </w:t>
            </w:r>
            <w:r w:rsidR="00377390" w:rsidRPr="001D1107">
              <w:rPr>
                <w:i/>
                <w:iCs/>
                <w:color w:val="5F497A"/>
                <w:spacing w:val="-4"/>
                <w:sz w:val="24"/>
                <w:szCs w:val="24"/>
              </w:rPr>
              <w:lastRenderedPageBreak/>
              <w:t>anecdote, apporter un témoignage.</w:t>
            </w:r>
          </w:p>
        </w:tc>
        <w:tc>
          <w:tcPr>
            <w:tcW w:w="1980" w:type="dxa"/>
          </w:tcPr>
          <w:p w:rsidR="00377390" w:rsidRDefault="000C29DE" w:rsidP="00A95395">
            <w:pPr>
              <w:shd w:val="clear" w:color="auto" w:fill="FFFFFF"/>
              <w:spacing w:after="0"/>
              <w:ind w:left="33" w:firstLine="90"/>
              <w:rPr>
                <w:i/>
                <w:iCs/>
                <w:color w:val="5F497A"/>
                <w:spacing w:val="-4"/>
                <w:sz w:val="24"/>
                <w:szCs w:val="24"/>
              </w:rPr>
            </w:pPr>
            <w:r>
              <w:rPr>
                <w:i/>
                <w:iCs/>
                <w:color w:val="5F497A"/>
                <w:spacing w:val="-4"/>
                <w:sz w:val="24"/>
                <w:szCs w:val="24"/>
                <w:u w:val="single"/>
              </w:rPr>
              <w:lastRenderedPageBreak/>
              <w:t>a</w:t>
            </w:r>
            <w:r w:rsidR="00377390" w:rsidRPr="001D1107">
              <w:rPr>
                <w:i/>
                <w:iCs/>
                <w:color w:val="5F497A"/>
                <w:spacing w:val="-4"/>
                <w:sz w:val="24"/>
                <w:szCs w:val="24"/>
                <w:u w:val="single"/>
              </w:rPr>
              <w:t>gir sur le discours de l’autre </w:t>
            </w:r>
            <w:r w:rsidR="00377390" w:rsidRPr="001D1107">
              <w:rPr>
                <w:i/>
                <w:color w:val="5F497A"/>
                <w:spacing w:val="-4"/>
                <w:sz w:val="24"/>
                <w:szCs w:val="24"/>
              </w:rPr>
              <w:t>: formuler des « ordres », des recommandations, convaincre d’agir,</w:t>
            </w:r>
            <w:r w:rsidR="00377390" w:rsidRPr="001D1107">
              <w:rPr>
                <w:i/>
                <w:iCs/>
                <w:color w:val="5F497A"/>
                <w:spacing w:val="-4"/>
                <w:sz w:val="24"/>
                <w:szCs w:val="24"/>
              </w:rPr>
              <w:t xml:space="preserve"> donner son point de vue, son avis</w:t>
            </w:r>
            <w:r>
              <w:rPr>
                <w:i/>
                <w:iCs/>
                <w:color w:val="5F497A"/>
                <w:spacing w:val="-4"/>
                <w:sz w:val="24"/>
                <w:szCs w:val="24"/>
              </w:rPr>
              <w:t>.</w:t>
            </w:r>
          </w:p>
          <w:p w:rsidR="009675E6" w:rsidRDefault="009675E6" w:rsidP="00A95395">
            <w:pPr>
              <w:shd w:val="clear" w:color="auto" w:fill="FFFFFF"/>
              <w:spacing w:after="0"/>
              <w:ind w:left="33" w:firstLine="90"/>
              <w:rPr>
                <w:i/>
                <w:color w:val="5F497A"/>
                <w:spacing w:val="-4"/>
                <w:sz w:val="24"/>
                <w:szCs w:val="24"/>
              </w:rPr>
            </w:pPr>
          </w:p>
          <w:p w:rsidR="006552B3" w:rsidRDefault="006552B3" w:rsidP="00A95395">
            <w:pPr>
              <w:shd w:val="clear" w:color="auto" w:fill="FFFFFF"/>
              <w:spacing w:after="0"/>
              <w:ind w:left="33" w:firstLine="90"/>
              <w:rPr>
                <w:i/>
                <w:color w:val="5F497A"/>
                <w:spacing w:val="-4"/>
                <w:sz w:val="24"/>
                <w:szCs w:val="24"/>
              </w:rPr>
            </w:pPr>
          </w:p>
          <w:p w:rsidR="006552B3" w:rsidRDefault="006552B3" w:rsidP="00A95395">
            <w:pPr>
              <w:shd w:val="clear" w:color="auto" w:fill="FFFFFF"/>
              <w:spacing w:after="0"/>
              <w:ind w:left="33" w:firstLine="90"/>
              <w:rPr>
                <w:i/>
                <w:color w:val="5F497A"/>
                <w:spacing w:val="-4"/>
                <w:sz w:val="24"/>
                <w:szCs w:val="24"/>
              </w:rPr>
            </w:pPr>
          </w:p>
          <w:p w:rsidR="006552B3" w:rsidRDefault="006552B3" w:rsidP="00A95395">
            <w:pPr>
              <w:shd w:val="clear" w:color="auto" w:fill="FFFFFF"/>
              <w:spacing w:after="0"/>
              <w:ind w:left="33" w:firstLine="90"/>
              <w:rPr>
                <w:i/>
                <w:color w:val="5F497A"/>
                <w:spacing w:val="-4"/>
                <w:sz w:val="24"/>
                <w:szCs w:val="24"/>
              </w:rPr>
            </w:pPr>
          </w:p>
          <w:p w:rsidR="006552B3" w:rsidRDefault="006552B3" w:rsidP="00A95395">
            <w:pPr>
              <w:shd w:val="clear" w:color="auto" w:fill="FFFFFF"/>
              <w:spacing w:after="0"/>
              <w:ind w:left="33" w:firstLine="90"/>
              <w:rPr>
                <w:i/>
                <w:color w:val="5F497A"/>
                <w:spacing w:val="-4"/>
                <w:sz w:val="24"/>
                <w:szCs w:val="24"/>
              </w:rPr>
            </w:pPr>
          </w:p>
          <w:p w:rsidR="006552B3" w:rsidRDefault="006552B3" w:rsidP="00A95395">
            <w:pPr>
              <w:shd w:val="clear" w:color="auto" w:fill="FFFFFF"/>
              <w:spacing w:after="0"/>
              <w:ind w:left="33" w:firstLine="90"/>
              <w:rPr>
                <w:i/>
                <w:color w:val="5F497A"/>
                <w:spacing w:val="-4"/>
                <w:sz w:val="24"/>
                <w:szCs w:val="24"/>
              </w:rPr>
            </w:pPr>
          </w:p>
          <w:p w:rsidR="006552B3" w:rsidRDefault="006552B3" w:rsidP="00A95395">
            <w:pPr>
              <w:shd w:val="clear" w:color="auto" w:fill="FFFFFF"/>
              <w:spacing w:after="0"/>
              <w:ind w:left="33" w:firstLine="90"/>
              <w:rPr>
                <w:i/>
                <w:color w:val="5F497A"/>
                <w:spacing w:val="-4"/>
                <w:sz w:val="24"/>
                <w:szCs w:val="24"/>
              </w:rPr>
            </w:pPr>
          </w:p>
          <w:p w:rsidR="009675E6" w:rsidRPr="001D1107" w:rsidRDefault="009675E6" w:rsidP="00A95395">
            <w:pPr>
              <w:shd w:val="clear" w:color="auto" w:fill="FFFFFF"/>
              <w:spacing w:after="0"/>
              <w:ind w:left="33" w:firstLine="90"/>
              <w:rPr>
                <w:i/>
                <w:color w:val="5F497A"/>
                <w:spacing w:val="-4"/>
                <w:sz w:val="24"/>
                <w:szCs w:val="24"/>
              </w:rPr>
            </w:pPr>
          </w:p>
        </w:tc>
        <w:tc>
          <w:tcPr>
            <w:tcW w:w="1980" w:type="dxa"/>
          </w:tcPr>
          <w:p w:rsidR="00377390" w:rsidRDefault="00377390" w:rsidP="00A95395">
            <w:pPr>
              <w:shd w:val="clear" w:color="auto" w:fill="FFFFFF"/>
              <w:spacing w:after="0"/>
              <w:rPr>
                <w:i/>
                <w:iCs/>
                <w:color w:val="5F497A"/>
                <w:sz w:val="24"/>
                <w:szCs w:val="24"/>
              </w:rPr>
            </w:pPr>
            <w:r w:rsidRPr="001D1107">
              <w:rPr>
                <w:i/>
                <w:iCs/>
                <w:color w:val="5F497A"/>
                <w:sz w:val="24"/>
                <w:szCs w:val="24"/>
                <w:u w:val="single"/>
              </w:rPr>
              <w:lastRenderedPageBreak/>
              <w:t xml:space="preserve">informer : </w:t>
            </w:r>
            <w:r w:rsidRPr="001D1107">
              <w:rPr>
                <w:i/>
                <w:iCs/>
                <w:color w:val="5F497A"/>
                <w:sz w:val="24"/>
                <w:szCs w:val="24"/>
              </w:rPr>
              <w:t>communiquer des données, synthétiser plusieurs informations, faire le récit d’un évènement</w:t>
            </w:r>
            <w:r w:rsidR="000C29DE">
              <w:rPr>
                <w:i/>
                <w:iCs/>
                <w:color w:val="5F497A"/>
                <w:sz w:val="24"/>
                <w:szCs w:val="24"/>
              </w:rPr>
              <w:t>.</w:t>
            </w:r>
          </w:p>
          <w:p w:rsidR="00377390" w:rsidRPr="001D1107" w:rsidRDefault="00377390" w:rsidP="00A95395">
            <w:pPr>
              <w:shd w:val="clear" w:color="auto" w:fill="FFFFFF"/>
              <w:spacing w:after="0"/>
              <w:rPr>
                <w:i/>
                <w:iCs/>
                <w:color w:val="5F497A"/>
                <w:sz w:val="24"/>
                <w:szCs w:val="24"/>
              </w:rPr>
            </w:pPr>
          </w:p>
          <w:p w:rsidR="00377390" w:rsidRPr="001D1107" w:rsidRDefault="00377390" w:rsidP="00A95395">
            <w:pPr>
              <w:shd w:val="clear" w:color="auto" w:fill="FFFFFF"/>
              <w:spacing w:after="0"/>
              <w:rPr>
                <w:i/>
                <w:color w:val="5F497A"/>
                <w:spacing w:val="-5"/>
                <w:sz w:val="24"/>
                <w:szCs w:val="24"/>
              </w:rPr>
            </w:pPr>
            <w:r w:rsidRPr="001D1107">
              <w:rPr>
                <w:i/>
                <w:color w:val="5F497A"/>
                <w:sz w:val="24"/>
                <w:szCs w:val="24"/>
                <w:u w:val="single"/>
              </w:rPr>
              <w:t>Agir sur son propre discours</w:t>
            </w:r>
            <w:r w:rsidRPr="001D1107">
              <w:rPr>
                <w:i/>
                <w:color w:val="5F497A"/>
                <w:sz w:val="24"/>
                <w:szCs w:val="24"/>
              </w:rPr>
              <w:t xml:space="preserve"> : reformuler, résumer, expliciter, être </w:t>
            </w:r>
            <w:r w:rsidRPr="001D1107">
              <w:rPr>
                <w:i/>
                <w:color w:val="5F497A"/>
                <w:sz w:val="24"/>
                <w:szCs w:val="24"/>
              </w:rPr>
              <w:lastRenderedPageBreak/>
              <w:t>clair, préciser</w:t>
            </w:r>
            <w:r w:rsidR="000C29DE">
              <w:rPr>
                <w:i/>
                <w:color w:val="5F497A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77390" w:rsidRPr="001D1107" w:rsidRDefault="000C29DE" w:rsidP="00A95395">
            <w:pPr>
              <w:shd w:val="clear" w:color="auto" w:fill="FFFFFF"/>
              <w:spacing w:after="0"/>
              <w:ind w:left="-7" w:firstLine="31"/>
              <w:rPr>
                <w:i/>
                <w:iCs/>
                <w:color w:val="5F497A"/>
                <w:spacing w:val="-1"/>
                <w:sz w:val="24"/>
                <w:szCs w:val="24"/>
              </w:rPr>
            </w:pPr>
            <w:r>
              <w:rPr>
                <w:i/>
                <w:iCs/>
                <w:color w:val="5F497A"/>
                <w:spacing w:val="-1"/>
                <w:sz w:val="24"/>
                <w:szCs w:val="24"/>
                <w:u w:val="single"/>
              </w:rPr>
              <w:lastRenderedPageBreak/>
              <w:t>a</w:t>
            </w:r>
            <w:r w:rsidR="00377390" w:rsidRPr="001D1107">
              <w:rPr>
                <w:i/>
                <w:iCs/>
                <w:color w:val="5F497A"/>
                <w:spacing w:val="-1"/>
                <w:sz w:val="24"/>
                <w:szCs w:val="24"/>
                <w:u w:val="single"/>
              </w:rPr>
              <w:t>rgumenter</w:t>
            </w:r>
            <w:r w:rsidR="00377390" w:rsidRPr="001D1107">
              <w:rPr>
                <w:i/>
                <w:iCs/>
                <w:color w:val="5F497A"/>
                <w:spacing w:val="-1"/>
                <w:sz w:val="24"/>
                <w:szCs w:val="24"/>
              </w:rPr>
              <w:t> : expliquer, illustrer son propos convaincre, conseiller, émettre des hypothèses (si…)</w:t>
            </w:r>
            <w:r>
              <w:rPr>
                <w:i/>
                <w:iCs/>
                <w:color w:val="5F497A"/>
                <w:spacing w:val="-1"/>
                <w:sz w:val="24"/>
                <w:szCs w:val="24"/>
              </w:rPr>
              <w:t>.</w:t>
            </w:r>
          </w:p>
          <w:p w:rsidR="00377390" w:rsidRPr="001D1107" w:rsidRDefault="00377390" w:rsidP="00A95395">
            <w:pPr>
              <w:shd w:val="clear" w:color="auto" w:fill="FFFFFF"/>
              <w:spacing w:after="0"/>
              <w:rPr>
                <w:i/>
                <w:color w:val="5F497A"/>
                <w:spacing w:val="-1"/>
                <w:sz w:val="24"/>
                <w:szCs w:val="24"/>
              </w:rPr>
            </w:pPr>
          </w:p>
        </w:tc>
        <w:tc>
          <w:tcPr>
            <w:tcW w:w="1980" w:type="dxa"/>
          </w:tcPr>
          <w:p w:rsidR="00377390" w:rsidRPr="001D1107" w:rsidRDefault="00377390" w:rsidP="00A95395">
            <w:pPr>
              <w:shd w:val="clear" w:color="auto" w:fill="FFFFFF"/>
              <w:spacing w:after="0"/>
              <w:ind w:hanging="4"/>
              <w:rPr>
                <w:rFonts w:eastAsia="Times New Roman"/>
                <w:i/>
                <w:iCs/>
                <w:color w:val="5F497A"/>
                <w:spacing w:val="-1"/>
                <w:sz w:val="24"/>
                <w:szCs w:val="24"/>
              </w:rPr>
            </w:pPr>
            <w:r w:rsidRPr="001D1107">
              <w:rPr>
                <w:rFonts w:eastAsia="Times New Roman"/>
                <w:i/>
                <w:iCs/>
                <w:color w:val="5F497A"/>
                <w:spacing w:val="-1"/>
                <w:sz w:val="24"/>
                <w:szCs w:val="24"/>
                <w:u w:val="single"/>
              </w:rPr>
              <w:t>demander</w:t>
            </w:r>
            <w:r w:rsidRPr="001D1107">
              <w:rPr>
                <w:rFonts w:eastAsia="Times New Roman"/>
                <w:i/>
                <w:iCs/>
                <w:color w:val="5F497A"/>
                <w:spacing w:val="-1"/>
                <w:sz w:val="24"/>
                <w:szCs w:val="24"/>
              </w:rPr>
              <w:t> : interroger, questionner. chercher à avoir de l’information</w:t>
            </w:r>
            <w:r w:rsidR="000C29DE">
              <w:rPr>
                <w:rFonts w:eastAsia="Times New Roman"/>
                <w:i/>
                <w:iCs/>
                <w:color w:val="5F497A"/>
                <w:spacing w:val="-1"/>
                <w:sz w:val="24"/>
                <w:szCs w:val="24"/>
              </w:rPr>
              <w:t>.</w:t>
            </w:r>
          </w:p>
          <w:p w:rsidR="00377390" w:rsidRPr="001D1107" w:rsidRDefault="00377390" w:rsidP="00A95395">
            <w:pPr>
              <w:shd w:val="clear" w:color="auto" w:fill="FFFFFF"/>
              <w:spacing w:after="0"/>
              <w:rPr>
                <w:rFonts w:eastAsia="Times New Roman"/>
                <w:i/>
                <w:color w:val="5F497A"/>
                <w:spacing w:val="-1"/>
                <w:sz w:val="24"/>
                <w:szCs w:val="24"/>
              </w:rPr>
            </w:pPr>
          </w:p>
        </w:tc>
        <w:tc>
          <w:tcPr>
            <w:tcW w:w="1980" w:type="dxa"/>
          </w:tcPr>
          <w:p w:rsidR="00377390" w:rsidRPr="001D1107" w:rsidRDefault="00377390" w:rsidP="00A95395">
            <w:pPr>
              <w:shd w:val="clear" w:color="auto" w:fill="FFFFFF"/>
              <w:spacing w:after="0"/>
              <w:ind w:hanging="8"/>
              <w:rPr>
                <w:i/>
                <w:iCs/>
                <w:color w:val="5F497A"/>
                <w:spacing w:val="3"/>
                <w:sz w:val="24"/>
                <w:szCs w:val="24"/>
              </w:rPr>
            </w:pPr>
            <w:r w:rsidRPr="001D1107">
              <w:rPr>
                <w:i/>
                <w:iCs/>
                <w:color w:val="5F497A"/>
                <w:spacing w:val="3"/>
                <w:sz w:val="24"/>
                <w:szCs w:val="24"/>
                <w:u w:val="single"/>
              </w:rPr>
              <w:t>exprimer</w:t>
            </w:r>
            <w:r w:rsidRPr="001D1107">
              <w:rPr>
                <w:i/>
                <w:iCs/>
                <w:color w:val="5F497A"/>
                <w:spacing w:val="3"/>
                <w:sz w:val="24"/>
                <w:szCs w:val="24"/>
              </w:rPr>
              <w:t xml:space="preserve"> des ressentis, des sentiments, formuler des plaintes, des désirs, des regrets des goûts, des préférences, des opinions, des besoins.</w:t>
            </w:r>
          </w:p>
          <w:p w:rsidR="00377390" w:rsidRPr="001D1107" w:rsidRDefault="00377390" w:rsidP="00A95395">
            <w:pPr>
              <w:shd w:val="clear" w:color="auto" w:fill="FFFFFF"/>
              <w:spacing w:after="0"/>
              <w:ind w:hanging="8"/>
              <w:rPr>
                <w:i/>
                <w:color w:val="5F497A"/>
                <w:spacing w:val="3"/>
                <w:sz w:val="24"/>
                <w:szCs w:val="24"/>
              </w:rPr>
            </w:pPr>
          </w:p>
        </w:tc>
      </w:tr>
      <w:tr w:rsidR="00377390" w:rsidRPr="001D1107" w:rsidTr="00A95395">
        <w:trPr>
          <w:trHeight w:val="309"/>
        </w:trPr>
        <w:tc>
          <w:tcPr>
            <w:tcW w:w="1417" w:type="dxa"/>
            <w:vMerge w:val="restart"/>
            <w:vAlign w:val="center"/>
          </w:tcPr>
          <w:p w:rsidR="00377390" w:rsidRPr="001D1107" w:rsidRDefault="00377390" w:rsidP="00A95395">
            <w:pPr>
              <w:spacing w:after="0"/>
              <w:jc w:val="center"/>
              <w:rPr>
                <w:b/>
                <w:color w:val="002060"/>
              </w:rPr>
            </w:pPr>
            <w:bookmarkStart w:id="8" w:name="page9"/>
            <w:bookmarkEnd w:id="8"/>
            <w:r w:rsidRPr="001D1107">
              <w:rPr>
                <w:b/>
                <w:color w:val="002060"/>
              </w:rPr>
              <w:lastRenderedPageBreak/>
              <w:t>Genres de textes (écrits et oraux)</w:t>
            </w:r>
          </w:p>
        </w:tc>
        <w:tc>
          <w:tcPr>
            <w:tcW w:w="1979" w:type="dxa"/>
            <w:vMerge w:val="restart"/>
          </w:tcPr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z w:val="20"/>
                <w:szCs w:val="20"/>
              </w:rPr>
              <w:t>fiches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z w:val="20"/>
                <w:szCs w:val="20"/>
              </w:rPr>
              <w:t>portraits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z w:val="20"/>
                <w:szCs w:val="20"/>
              </w:rPr>
              <w:t>guides touristiques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z w:val="20"/>
                <w:szCs w:val="20"/>
              </w:rPr>
              <w:t>carte d’identité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z w:val="20"/>
                <w:szCs w:val="20"/>
              </w:rPr>
              <w:t>plans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z w:val="20"/>
                <w:szCs w:val="20"/>
              </w:rPr>
              <w:t>étiquettes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z w:val="20"/>
                <w:szCs w:val="20"/>
              </w:rPr>
              <w:t>petites annonces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z w:val="20"/>
                <w:szCs w:val="20"/>
              </w:rPr>
              <w:t>listes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z w:val="20"/>
                <w:szCs w:val="20"/>
              </w:rPr>
              <w:t>catalogues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z w:val="20"/>
                <w:szCs w:val="20"/>
              </w:rPr>
              <w:t>biographies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z w:val="20"/>
                <w:szCs w:val="20"/>
              </w:rPr>
              <w:t>exposés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z w:val="20"/>
                <w:szCs w:val="20"/>
              </w:rPr>
              <w:t>menus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z w:val="20"/>
                <w:szCs w:val="20"/>
              </w:rPr>
              <w:t>CV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z w:val="20"/>
                <w:szCs w:val="20"/>
              </w:rPr>
              <w:t>emplois du temps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z w:val="20"/>
                <w:szCs w:val="20"/>
              </w:rPr>
              <w:t>règles et règlements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z w:val="20"/>
                <w:szCs w:val="20"/>
              </w:rPr>
              <w:t>annonces matrimoniales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1980" w:type="dxa"/>
            <w:vMerge w:val="restart"/>
          </w:tcPr>
          <w:tbl>
            <w:tblPr>
              <w:tblW w:w="0" w:type="auto"/>
              <w:tblInd w:w="62" w:type="dxa"/>
              <w:tblLayout w:type="fixed"/>
              <w:tblLook w:val="0000"/>
            </w:tblPr>
            <w:tblGrid>
              <w:gridCol w:w="1685"/>
            </w:tblGrid>
            <w:tr w:rsidR="00377390" w:rsidRPr="001D1107" w:rsidTr="00A95395">
              <w:trPr>
                <w:trHeight w:val="2093"/>
              </w:trPr>
              <w:tc>
                <w:tcPr>
                  <w:tcW w:w="1685" w:type="dxa"/>
                </w:tcPr>
                <w:p w:rsidR="00377390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 reportage (journalistique), fait divers, </w:t>
                  </w:r>
                </w:p>
                <w:p w:rsidR="00377390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récit de vie,</w:t>
                  </w:r>
                </w:p>
                <w:p w:rsidR="00377390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récit historique, parabole, </w:t>
                  </w:r>
                </w:p>
                <w:p w:rsidR="00377390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conte,</w:t>
                  </w:r>
                </w:p>
                <w:p w:rsidR="00377390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légende, </w:t>
                  </w:r>
                </w:p>
                <w:p w:rsidR="00377390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roman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nouvelle,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histoire drôle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biographie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témoignages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rapports d’accident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mythes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guides de voyage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SMS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F87DAD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pastiche</w:t>
                  </w:r>
                  <w:r w:rsidR="00377390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…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tbl>
            <w:tblPr>
              <w:tblW w:w="0" w:type="auto"/>
              <w:tblInd w:w="62" w:type="dxa"/>
              <w:tblLayout w:type="fixed"/>
              <w:tblLook w:val="0000"/>
            </w:tblPr>
            <w:tblGrid>
              <w:gridCol w:w="1904"/>
            </w:tblGrid>
            <w:tr w:rsidR="00377390" w:rsidRPr="001D1107" w:rsidTr="00A95395">
              <w:trPr>
                <w:trHeight w:val="436"/>
              </w:trPr>
              <w:tc>
                <w:tcPr>
                  <w:tcW w:w="1904" w:type="dxa"/>
                </w:tcPr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recette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notice de montage, consignes, règlements, 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règles de jeu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ordonnances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petites annonces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proverbes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publicité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programmes électoraux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didascalies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SMS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tracs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itinéraires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…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tbl>
            <w:tblPr>
              <w:tblW w:w="0" w:type="auto"/>
              <w:tblLayout w:type="fixed"/>
              <w:tblLook w:val="0000"/>
            </w:tblPr>
            <w:tblGrid>
              <w:gridCol w:w="1713"/>
            </w:tblGrid>
            <w:tr w:rsidR="00377390" w:rsidRPr="001D1107" w:rsidTr="00A95395">
              <w:trPr>
                <w:trHeight w:val="3959"/>
              </w:trPr>
              <w:tc>
                <w:tcPr>
                  <w:tcW w:w="1713" w:type="dxa"/>
                </w:tcPr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la plupart des textes contenus dans les manuels scolaires et les encyclopédies, articles de presse,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comptes rendus d'expériences, articles scientifiques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documentaires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entrées de dictionnaires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définitions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fiches techniques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résumés explicatifs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explications de textes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commentaires de textes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itinéraires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…</w:t>
                  </w:r>
                </w:p>
                <w:p w:rsidR="00377390" w:rsidRPr="001D1107" w:rsidRDefault="00377390" w:rsidP="00A95395">
                  <w:pPr>
                    <w:spacing w:after="0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377390" w:rsidRPr="00805B85" w:rsidRDefault="000659F4" w:rsidP="00A95395">
            <w:pPr>
              <w:spacing w:after="0"/>
              <w:ind w:left="45" w:hanging="45"/>
              <w:rPr>
                <w:rFonts w:ascii="Times New Roman" w:hAnsi="Times New Roman"/>
                <w:color w:val="002060"/>
                <w:sz w:val="20"/>
                <w:szCs w:val="20"/>
              </w:rPr>
            </w:pPr>
            <w:hyperlink r:id="rId8" w:tooltip="Essai" w:history="1">
              <w:r w:rsidR="00377390" w:rsidRPr="00805B85">
                <w:rPr>
                  <w:rStyle w:val="Lienhypertexte"/>
                  <w:rFonts w:ascii="Times New Roman" w:hAnsi="Times New Roman"/>
                  <w:color w:val="002060"/>
                  <w:sz w:val="20"/>
                  <w:szCs w:val="20"/>
                  <w:u w:val="none"/>
                </w:rPr>
                <w:t>Essai</w:t>
              </w:r>
            </w:hyperlink>
            <w:r w:rsidR="00377390" w:rsidRPr="00805B85"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</w:p>
          <w:p w:rsidR="00377390" w:rsidRPr="00805B85" w:rsidRDefault="000659F4" w:rsidP="00A95395">
            <w:pPr>
              <w:spacing w:after="0"/>
              <w:ind w:left="45" w:hanging="45"/>
              <w:rPr>
                <w:rFonts w:ascii="Times New Roman" w:hAnsi="Times New Roman"/>
                <w:color w:val="002060"/>
                <w:sz w:val="20"/>
                <w:szCs w:val="20"/>
              </w:rPr>
            </w:pPr>
            <w:hyperlink r:id="rId9" w:tooltip="Fable" w:history="1">
              <w:r w:rsidR="00377390" w:rsidRPr="00805B85">
                <w:rPr>
                  <w:rStyle w:val="Lienhypertexte"/>
                  <w:rFonts w:ascii="Times New Roman" w:hAnsi="Times New Roman"/>
                  <w:color w:val="002060"/>
                  <w:sz w:val="20"/>
                  <w:szCs w:val="20"/>
                  <w:u w:val="none"/>
                </w:rPr>
                <w:t>Fable</w:t>
              </w:r>
            </w:hyperlink>
            <w:r w:rsidR="00377390" w:rsidRPr="00805B85"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</w:p>
          <w:p w:rsidR="00377390" w:rsidRPr="00805B85" w:rsidRDefault="000659F4" w:rsidP="00A95395">
            <w:pPr>
              <w:spacing w:after="0"/>
              <w:ind w:left="45" w:hanging="45"/>
              <w:rPr>
                <w:rFonts w:ascii="Times New Roman" w:hAnsi="Times New Roman"/>
                <w:color w:val="002060"/>
                <w:sz w:val="20"/>
                <w:szCs w:val="20"/>
              </w:rPr>
            </w:pPr>
            <w:hyperlink r:id="rId10" w:tooltip="Conte philosophique" w:history="1">
              <w:r w:rsidR="00377390" w:rsidRPr="00805B85">
                <w:rPr>
                  <w:rStyle w:val="Lienhypertexte"/>
                  <w:rFonts w:ascii="Times New Roman" w:hAnsi="Times New Roman"/>
                  <w:color w:val="002060"/>
                  <w:sz w:val="20"/>
                  <w:szCs w:val="20"/>
                  <w:u w:val="none"/>
                </w:rPr>
                <w:t>Conte philosophique</w:t>
              </w:r>
            </w:hyperlink>
            <w:r w:rsidR="00377390" w:rsidRPr="00805B85"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</w:p>
          <w:p w:rsidR="00377390" w:rsidRPr="00805B85" w:rsidRDefault="000659F4" w:rsidP="00A95395">
            <w:pPr>
              <w:spacing w:after="0"/>
              <w:ind w:left="45" w:hanging="45"/>
              <w:rPr>
                <w:rFonts w:ascii="Times New Roman" w:hAnsi="Times New Roman"/>
                <w:color w:val="002060"/>
                <w:sz w:val="20"/>
                <w:szCs w:val="20"/>
              </w:rPr>
            </w:pPr>
            <w:hyperlink r:id="rId11" w:tooltip="Pamphlet" w:history="1">
              <w:r w:rsidR="00377390" w:rsidRPr="00805B85">
                <w:rPr>
                  <w:rStyle w:val="Lienhypertexte"/>
                  <w:rFonts w:ascii="Times New Roman" w:hAnsi="Times New Roman"/>
                  <w:color w:val="002060"/>
                  <w:sz w:val="20"/>
                  <w:szCs w:val="20"/>
                  <w:u w:val="none"/>
                </w:rPr>
                <w:t>Pamphlet</w:t>
              </w:r>
            </w:hyperlink>
            <w:r w:rsidR="00377390" w:rsidRPr="00805B85"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</w:p>
          <w:p w:rsidR="00377390" w:rsidRPr="00805B85" w:rsidRDefault="000659F4" w:rsidP="00A95395">
            <w:pPr>
              <w:spacing w:after="0"/>
              <w:ind w:left="45" w:hanging="45"/>
              <w:rPr>
                <w:rFonts w:ascii="Times New Roman" w:hAnsi="Times New Roman"/>
                <w:color w:val="002060"/>
                <w:sz w:val="20"/>
                <w:szCs w:val="20"/>
              </w:rPr>
            </w:pPr>
            <w:hyperlink r:id="rId12" w:tooltip="Livre didactique" w:history="1">
              <w:r w:rsidR="00377390" w:rsidRPr="00805B85">
                <w:rPr>
                  <w:rStyle w:val="Lienhypertexte"/>
                  <w:rFonts w:ascii="Times New Roman" w:hAnsi="Times New Roman"/>
                  <w:color w:val="002060"/>
                  <w:sz w:val="20"/>
                  <w:szCs w:val="20"/>
                  <w:u w:val="none"/>
                </w:rPr>
                <w:t>Livre didactique</w:t>
              </w:r>
            </w:hyperlink>
            <w:r w:rsidR="00377390" w:rsidRPr="00805B85">
              <w:rPr>
                <w:rFonts w:ascii="Times New Roman" w:hAnsi="Times New Roman"/>
                <w:color w:val="002060"/>
                <w:sz w:val="20"/>
                <w:szCs w:val="20"/>
              </w:rPr>
              <w:t> ,</w:t>
            </w:r>
          </w:p>
          <w:p w:rsidR="00377390" w:rsidRPr="00805B85" w:rsidRDefault="000659F4" w:rsidP="00A95395">
            <w:pPr>
              <w:spacing w:after="0"/>
              <w:ind w:left="45" w:hanging="45"/>
              <w:rPr>
                <w:rFonts w:ascii="Times New Roman" w:hAnsi="Times New Roman"/>
                <w:color w:val="002060"/>
                <w:sz w:val="20"/>
                <w:szCs w:val="20"/>
              </w:rPr>
            </w:pPr>
            <w:hyperlink r:id="rId13" w:tooltip="Sermon" w:history="1">
              <w:r w:rsidR="00377390" w:rsidRPr="00805B85">
                <w:rPr>
                  <w:rStyle w:val="Lienhypertexte"/>
                  <w:rFonts w:ascii="Times New Roman" w:hAnsi="Times New Roman"/>
                  <w:color w:val="002060"/>
                  <w:sz w:val="20"/>
                  <w:szCs w:val="20"/>
                  <w:u w:val="none"/>
                </w:rPr>
                <w:t>Sermon</w:t>
              </w:r>
            </w:hyperlink>
            <w:r w:rsidR="00377390" w:rsidRPr="00805B85"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</w:p>
          <w:p w:rsidR="00377390" w:rsidRPr="00805B85" w:rsidRDefault="000659F4" w:rsidP="00A95395">
            <w:pPr>
              <w:spacing w:after="0"/>
              <w:ind w:left="45" w:hanging="45"/>
              <w:rPr>
                <w:rFonts w:ascii="Times New Roman" w:hAnsi="Times New Roman"/>
                <w:color w:val="002060"/>
                <w:sz w:val="20"/>
                <w:szCs w:val="20"/>
              </w:rPr>
            </w:pPr>
            <w:hyperlink r:id="rId14" w:tooltip="Prêche" w:history="1">
              <w:r w:rsidR="00377390" w:rsidRPr="00805B85">
                <w:rPr>
                  <w:rStyle w:val="Lienhypertexte"/>
                  <w:rFonts w:ascii="Times New Roman" w:hAnsi="Times New Roman"/>
                  <w:color w:val="002060"/>
                  <w:sz w:val="20"/>
                  <w:szCs w:val="20"/>
                  <w:u w:val="none"/>
                </w:rPr>
                <w:t>Prêche</w:t>
              </w:r>
            </w:hyperlink>
            <w:r w:rsidR="00377390" w:rsidRPr="00805B85"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</w:p>
          <w:p w:rsidR="00377390" w:rsidRPr="00805B85" w:rsidRDefault="000659F4" w:rsidP="00A95395">
            <w:pPr>
              <w:spacing w:after="0"/>
              <w:ind w:left="45" w:hanging="45"/>
              <w:rPr>
                <w:rFonts w:ascii="Times New Roman" w:hAnsi="Times New Roman"/>
                <w:color w:val="002060"/>
                <w:sz w:val="20"/>
                <w:szCs w:val="20"/>
              </w:rPr>
            </w:pPr>
            <w:hyperlink r:id="rId15" w:tooltip="Bulle pontificale" w:history="1">
              <w:r w:rsidR="00377390" w:rsidRPr="00805B85">
                <w:rPr>
                  <w:rStyle w:val="Lienhypertexte"/>
                  <w:rFonts w:ascii="Times New Roman" w:hAnsi="Times New Roman"/>
                  <w:color w:val="002060"/>
                  <w:sz w:val="20"/>
                  <w:szCs w:val="20"/>
                  <w:u w:val="none"/>
                </w:rPr>
                <w:t>Bulle</w:t>
              </w:r>
            </w:hyperlink>
            <w:r w:rsidR="00377390" w:rsidRPr="00805B85"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</w:p>
          <w:p w:rsidR="00377390" w:rsidRPr="00805B85" w:rsidRDefault="000659F4" w:rsidP="00A95395">
            <w:pPr>
              <w:spacing w:after="0"/>
              <w:ind w:left="45" w:hanging="45"/>
              <w:rPr>
                <w:rFonts w:ascii="Times New Roman" w:hAnsi="Times New Roman"/>
                <w:color w:val="002060"/>
                <w:sz w:val="20"/>
                <w:szCs w:val="20"/>
              </w:rPr>
            </w:pPr>
            <w:hyperlink r:id="rId16" w:tooltip="Encyclique" w:history="1">
              <w:r w:rsidR="00377390" w:rsidRPr="00805B85">
                <w:rPr>
                  <w:rStyle w:val="Lienhypertexte"/>
                  <w:rFonts w:ascii="Times New Roman" w:hAnsi="Times New Roman"/>
                  <w:color w:val="002060"/>
                  <w:sz w:val="20"/>
                  <w:szCs w:val="20"/>
                  <w:u w:val="none"/>
                </w:rPr>
                <w:t>Encyclique</w:t>
              </w:r>
            </w:hyperlink>
            <w:r w:rsidR="00377390" w:rsidRPr="00805B85"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</w:p>
          <w:p w:rsidR="00377390" w:rsidRPr="00805B85" w:rsidRDefault="000659F4" w:rsidP="00A95395">
            <w:pPr>
              <w:spacing w:after="0"/>
              <w:ind w:left="45" w:hanging="45"/>
              <w:rPr>
                <w:rFonts w:ascii="Times New Roman" w:hAnsi="Times New Roman"/>
                <w:color w:val="002060"/>
                <w:sz w:val="20"/>
                <w:szCs w:val="20"/>
              </w:rPr>
            </w:pPr>
            <w:hyperlink r:id="rId17" w:tooltip="Parodie (littérature)" w:history="1">
              <w:r w:rsidR="00377390" w:rsidRPr="00805B85">
                <w:rPr>
                  <w:rStyle w:val="Lienhypertexte"/>
                  <w:rFonts w:ascii="Times New Roman" w:hAnsi="Times New Roman"/>
                  <w:color w:val="002060"/>
                  <w:sz w:val="20"/>
                  <w:szCs w:val="20"/>
                  <w:u w:val="none"/>
                </w:rPr>
                <w:t>Parodie (littérature)</w:t>
              </w:r>
            </w:hyperlink>
            <w:r w:rsidR="00377390" w:rsidRPr="00805B85"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</w:p>
          <w:p w:rsidR="00377390" w:rsidRPr="00805B85" w:rsidRDefault="000659F4" w:rsidP="00A95395">
            <w:pPr>
              <w:spacing w:after="0"/>
              <w:ind w:left="45" w:hanging="45"/>
              <w:rPr>
                <w:rFonts w:ascii="Times New Roman" w:hAnsi="Times New Roman"/>
                <w:color w:val="002060"/>
                <w:sz w:val="20"/>
                <w:szCs w:val="20"/>
              </w:rPr>
            </w:pPr>
            <w:hyperlink r:id="rId18" w:tooltip="Portrait littéraire" w:history="1">
              <w:r w:rsidR="00377390" w:rsidRPr="00805B85">
                <w:rPr>
                  <w:rStyle w:val="Lienhypertexte"/>
                  <w:rFonts w:ascii="Times New Roman" w:hAnsi="Times New Roman"/>
                  <w:color w:val="002060"/>
                  <w:sz w:val="20"/>
                  <w:szCs w:val="20"/>
                  <w:u w:val="none"/>
                </w:rPr>
                <w:t>Portrait</w:t>
              </w:r>
            </w:hyperlink>
            <w:r w:rsidR="00377390" w:rsidRPr="00805B85"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</w:p>
          <w:p w:rsidR="00377390" w:rsidRPr="00805B85" w:rsidRDefault="000659F4" w:rsidP="00A95395">
            <w:pPr>
              <w:spacing w:after="0"/>
              <w:ind w:left="45" w:hanging="45"/>
              <w:rPr>
                <w:rFonts w:ascii="Times New Roman" w:hAnsi="Times New Roman"/>
                <w:color w:val="002060"/>
                <w:sz w:val="20"/>
                <w:szCs w:val="20"/>
              </w:rPr>
            </w:pPr>
            <w:hyperlink r:id="rId19" w:tooltip="Pensées (genre littéraire)" w:history="1">
              <w:r w:rsidR="00377390" w:rsidRPr="00805B85">
                <w:rPr>
                  <w:rStyle w:val="Lienhypertexte"/>
                  <w:rFonts w:ascii="Times New Roman" w:hAnsi="Times New Roman"/>
                  <w:color w:val="002060"/>
                  <w:sz w:val="20"/>
                  <w:szCs w:val="20"/>
                  <w:u w:val="none"/>
                </w:rPr>
                <w:t>Pensées</w:t>
              </w:r>
            </w:hyperlink>
            <w:r w:rsidR="00377390" w:rsidRPr="00805B85">
              <w:rPr>
                <w:rFonts w:ascii="Times New Roman" w:hAnsi="Times New Roman"/>
                <w:color w:val="002060"/>
                <w:sz w:val="20"/>
                <w:szCs w:val="20"/>
              </w:rPr>
              <w:t>,</w:t>
            </w: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1709"/>
            </w:tblGrid>
            <w:tr w:rsidR="00377390" w:rsidRPr="001D1107" w:rsidTr="00B34678">
              <w:trPr>
                <w:trHeight w:val="655"/>
                <w:jc w:val="center"/>
              </w:trPr>
              <w:tc>
                <w:tcPr>
                  <w:tcW w:w="1709" w:type="dxa"/>
                </w:tcPr>
                <w:p w:rsidR="00377390" w:rsidRPr="001D1107" w:rsidRDefault="00377390" w:rsidP="00A95395">
                  <w:pPr>
                    <w:spacing w:after="0"/>
                    <w:ind w:left="-125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publicité (affiche, télé, radio), </w:t>
                  </w:r>
                </w:p>
                <w:p w:rsidR="00377390" w:rsidRPr="001D1107" w:rsidRDefault="00377390" w:rsidP="00A95395">
                  <w:pPr>
                    <w:spacing w:after="0"/>
                    <w:ind w:left="-125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critique de film, de livres,  d'œuvres d'art,</w:t>
                  </w:r>
                </w:p>
                <w:p w:rsidR="00377390" w:rsidRPr="001D1107" w:rsidRDefault="00377390" w:rsidP="00A95395">
                  <w:pPr>
                    <w:spacing w:after="0"/>
                    <w:ind w:left="-125" w:hanging="45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éditorial,</w:t>
                  </w:r>
                </w:p>
                <w:p w:rsidR="00377390" w:rsidRPr="001D1107" w:rsidRDefault="00377390" w:rsidP="00A95395">
                  <w:pPr>
                    <w:spacing w:after="0"/>
                    <w:ind w:left="-125" w:hanging="45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plaidoyer, dissertation,</w:t>
                  </w:r>
                </w:p>
                <w:p w:rsidR="00377390" w:rsidRPr="001D1107" w:rsidRDefault="00377390" w:rsidP="00A95395">
                  <w:pPr>
                    <w:spacing w:after="0"/>
                    <w:ind w:left="-125" w:hanging="45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essai, </w:t>
                  </w:r>
                </w:p>
                <w:p w:rsidR="00377390" w:rsidRPr="001D1107" w:rsidRDefault="00377390" w:rsidP="00A95395">
                  <w:pPr>
                    <w:spacing w:after="0"/>
                    <w:ind w:left="-125" w:hanging="45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discours 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politique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ind w:left="-125" w:hanging="45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débats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ind w:left="-125" w:hanging="45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l</w:t>
                  </w: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ettres (rupture, demande, faveurs)</w:t>
                  </w:r>
                </w:p>
                <w:p w:rsidR="00377390" w:rsidRPr="001D1107" w:rsidRDefault="00377390" w:rsidP="00A95395">
                  <w:pPr>
                    <w:spacing w:after="0"/>
                    <w:ind w:left="-125" w:hanging="45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négociations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ind w:left="-125" w:hanging="45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tracts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ind w:left="-125" w:hanging="45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 guides de voyage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ind w:left="-125" w:hanging="45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revues de presse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A95395">
                  <w:pPr>
                    <w:spacing w:after="0"/>
                    <w:ind w:left="-125" w:hanging="45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SMS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Default="00377390" w:rsidP="00A95395">
                  <w:pPr>
                    <w:spacing w:after="0"/>
                    <w:ind w:left="-125" w:hanging="45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 </w:t>
                  </w:r>
                  <w:r w:rsidRPr="001D1107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excuses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,</w:t>
                  </w:r>
                </w:p>
                <w:p w:rsidR="00377390" w:rsidRPr="001D1107" w:rsidRDefault="00377390" w:rsidP="00B34678">
                  <w:pPr>
                    <w:tabs>
                      <w:tab w:val="left" w:pos="27"/>
                    </w:tabs>
                    <w:spacing w:after="0"/>
                    <w:ind w:firstLine="27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…</w:t>
                  </w:r>
                </w:p>
              </w:tc>
            </w:tr>
          </w:tbl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377390" w:rsidRPr="001D1107" w:rsidRDefault="00805B85" w:rsidP="00A95395">
            <w:pPr>
              <w:spacing w:after="0"/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Lettre</w:t>
            </w:r>
            <w:r w:rsidR="00377390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chat</w:t>
            </w:r>
            <w:r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sms</w:t>
            </w:r>
            <w:r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interviews,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conversations</w:t>
            </w:r>
            <w:r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,</w:t>
            </w:r>
          </w:p>
          <w:p w:rsidR="00377390" w:rsidRPr="001D1107" w:rsidRDefault="00805B85" w:rsidP="00A95395">
            <w:pPr>
              <w:spacing w:after="0"/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dispute</w:t>
            </w:r>
            <w:r w:rsidR="00377390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échanges téléphoniques</w:t>
            </w:r>
            <w:r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sketches et saynètes</w:t>
            </w:r>
            <w:r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questions et réponses</w:t>
            </w:r>
            <w:r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enquêtes sociologiques</w:t>
            </w:r>
            <w:r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interrogatoires de police</w:t>
            </w:r>
            <w:r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jeux de rôle</w:t>
            </w:r>
            <w:r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entretiens</w:t>
            </w:r>
            <w:r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,</w:t>
            </w:r>
          </w:p>
          <w:p w:rsidR="00377390" w:rsidRDefault="00377390" w:rsidP="00A95395">
            <w:pPr>
              <w:spacing w:after="0"/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négociations</w:t>
            </w:r>
            <w:r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  <w:t>…</w:t>
            </w: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</w:pP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</w:pP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</w:pP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pacing w:val="-4"/>
                <w:sz w:val="20"/>
                <w:szCs w:val="20"/>
              </w:rPr>
            </w:pPr>
          </w:p>
          <w:p w:rsidR="00377390" w:rsidRPr="001D1107" w:rsidRDefault="00377390" w:rsidP="00A95395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377390" w:rsidRPr="001D1107" w:rsidRDefault="00377390" w:rsidP="00A95395">
            <w:pPr>
              <w:shd w:val="clear" w:color="auto" w:fill="FFFFFF"/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z w:val="20"/>
                <w:szCs w:val="20"/>
              </w:rPr>
              <w:t>Po</w:t>
            </w:r>
            <w:r w:rsidRPr="001D1107">
              <w:rPr>
                <w:rFonts w:ascii="Times New Roman" w:eastAsia="Times New Roman" w:hAnsi="Times New Roman"/>
                <w:color w:val="002060"/>
                <w:sz w:val="20"/>
                <w:szCs w:val="20"/>
              </w:rPr>
              <w:t>èmes</w:t>
            </w:r>
            <w:r>
              <w:rPr>
                <w:rFonts w:ascii="Times New Roman" w:eastAsia="Times New Roman" w:hAnsi="Times New Roman"/>
                <w:color w:val="002060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hd w:val="clear" w:color="auto" w:fill="FFFFFF"/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pacing w:val="-5"/>
                <w:sz w:val="20"/>
                <w:szCs w:val="20"/>
              </w:rPr>
              <w:t>chansons</w:t>
            </w:r>
            <w:r>
              <w:rPr>
                <w:rFonts w:ascii="Times New Roman" w:hAnsi="Times New Roman"/>
                <w:color w:val="002060"/>
                <w:spacing w:val="-5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hd w:val="clear" w:color="auto" w:fill="FFFFFF"/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pacing w:val="-3"/>
                <w:sz w:val="20"/>
                <w:szCs w:val="20"/>
              </w:rPr>
              <w:t>publicit</w:t>
            </w:r>
            <w:r w:rsidRPr="001D1107">
              <w:rPr>
                <w:rFonts w:ascii="Times New Roman" w:eastAsia="Times New Roman" w:hAnsi="Times New Roman"/>
                <w:color w:val="002060"/>
                <w:spacing w:val="-3"/>
                <w:sz w:val="20"/>
                <w:szCs w:val="20"/>
              </w:rPr>
              <w:t>és</w:t>
            </w:r>
            <w:r>
              <w:rPr>
                <w:rFonts w:ascii="Times New Roman" w:eastAsia="Times New Roman" w:hAnsi="Times New Roman"/>
                <w:color w:val="002060"/>
                <w:spacing w:val="-3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hd w:val="clear" w:color="auto" w:fill="FFFFFF"/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pacing w:val="-2"/>
                <w:sz w:val="20"/>
                <w:szCs w:val="20"/>
              </w:rPr>
              <w:t>pastiches et</w:t>
            </w:r>
          </w:p>
          <w:p w:rsidR="00377390" w:rsidRPr="001D1107" w:rsidRDefault="00377390" w:rsidP="00A95395">
            <w:pPr>
              <w:shd w:val="clear" w:color="auto" w:fill="FFFFFF"/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pacing w:val="2"/>
                <w:sz w:val="20"/>
                <w:szCs w:val="20"/>
              </w:rPr>
              <w:t>d</w:t>
            </w:r>
            <w:r w:rsidRPr="001D1107">
              <w:rPr>
                <w:rFonts w:ascii="Times New Roman" w:eastAsia="Times New Roman" w:hAnsi="Times New Roman"/>
                <w:color w:val="002060"/>
                <w:spacing w:val="2"/>
                <w:sz w:val="20"/>
                <w:szCs w:val="20"/>
              </w:rPr>
              <w:t>étournement</w:t>
            </w:r>
            <w:r>
              <w:rPr>
                <w:rFonts w:ascii="Times New Roman" w:eastAsia="Times New Roman" w:hAnsi="Times New Roman"/>
                <w:color w:val="002060"/>
                <w:spacing w:val="2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hd w:val="clear" w:color="auto" w:fill="FFFFFF"/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pacing w:val="-3"/>
                <w:sz w:val="20"/>
                <w:szCs w:val="20"/>
              </w:rPr>
              <w:t>j</w:t>
            </w:r>
            <w:r w:rsidRPr="001D1107">
              <w:rPr>
                <w:rFonts w:ascii="Times New Roman" w:hAnsi="Times New Roman"/>
                <w:color w:val="002060"/>
                <w:spacing w:val="-3"/>
                <w:sz w:val="20"/>
                <w:szCs w:val="20"/>
              </w:rPr>
              <w:t>eux de mots</w:t>
            </w:r>
            <w:r>
              <w:rPr>
                <w:rFonts w:ascii="Times New Roman" w:hAnsi="Times New Roman"/>
                <w:color w:val="002060"/>
                <w:spacing w:val="-3"/>
                <w:sz w:val="20"/>
                <w:szCs w:val="20"/>
              </w:rPr>
              <w:t>,</w:t>
            </w:r>
          </w:p>
          <w:p w:rsidR="00377390" w:rsidRDefault="00377390" w:rsidP="00A9539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2060"/>
                <w:spacing w:val="-3"/>
                <w:sz w:val="20"/>
                <w:szCs w:val="20"/>
              </w:rPr>
            </w:pPr>
            <w:r w:rsidRPr="001D1107">
              <w:rPr>
                <w:rFonts w:ascii="Times New Roman" w:hAnsi="Times New Roman"/>
                <w:color w:val="002060"/>
                <w:spacing w:val="-3"/>
                <w:sz w:val="20"/>
                <w:szCs w:val="20"/>
              </w:rPr>
              <w:t>histoires dr</w:t>
            </w:r>
            <w:r w:rsidRPr="001D1107">
              <w:rPr>
                <w:rFonts w:ascii="Times New Roman" w:eastAsia="Times New Roman" w:hAnsi="Times New Roman"/>
                <w:color w:val="002060"/>
                <w:spacing w:val="-3"/>
                <w:sz w:val="20"/>
                <w:szCs w:val="20"/>
              </w:rPr>
              <w:t>ôles</w:t>
            </w:r>
            <w:r>
              <w:rPr>
                <w:rFonts w:ascii="Times New Roman" w:eastAsia="Times New Roman" w:hAnsi="Times New Roman"/>
                <w:color w:val="002060"/>
                <w:spacing w:val="-3"/>
                <w:sz w:val="20"/>
                <w:szCs w:val="20"/>
              </w:rPr>
              <w:t>,</w:t>
            </w:r>
          </w:p>
          <w:p w:rsidR="00377390" w:rsidRPr="001D1107" w:rsidRDefault="00377390" w:rsidP="00A95395">
            <w:pPr>
              <w:shd w:val="clear" w:color="auto" w:fill="FFFFFF"/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2060"/>
                <w:spacing w:val="-3"/>
                <w:sz w:val="20"/>
                <w:szCs w:val="20"/>
              </w:rPr>
              <w:t>…</w:t>
            </w:r>
          </w:p>
        </w:tc>
      </w:tr>
      <w:tr w:rsidR="00377390" w:rsidRPr="006C31C1" w:rsidTr="00A95395">
        <w:trPr>
          <w:trHeight w:val="309"/>
        </w:trPr>
        <w:tc>
          <w:tcPr>
            <w:tcW w:w="1417" w:type="dxa"/>
            <w:vMerge/>
          </w:tcPr>
          <w:p w:rsidR="00377390" w:rsidRPr="006C31C1" w:rsidRDefault="00377390" w:rsidP="00A95395">
            <w:pPr>
              <w:spacing w:after="0"/>
              <w:rPr>
                <w:b/>
              </w:rPr>
            </w:pPr>
          </w:p>
        </w:tc>
        <w:tc>
          <w:tcPr>
            <w:tcW w:w="1979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hd w:val="clear" w:color="auto" w:fill="FFFFFF"/>
              <w:spacing w:after="0"/>
            </w:pPr>
          </w:p>
        </w:tc>
      </w:tr>
      <w:tr w:rsidR="00377390" w:rsidRPr="006C31C1" w:rsidTr="00A95395">
        <w:trPr>
          <w:trHeight w:val="309"/>
        </w:trPr>
        <w:tc>
          <w:tcPr>
            <w:tcW w:w="1417" w:type="dxa"/>
            <w:vMerge/>
          </w:tcPr>
          <w:p w:rsidR="00377390" w:rsidRPr="006C31C1" w:rsidRDefault="00377390" w:rsidP="00A95395">
            <w:pPr>
              <w:spacing w:after="0"/>
              <w:rPr>
                <w:b/>
              </w:rPr>
            </w:pPr>
          </w:p>
        </w:tc>
        <w:tc>
          <w:tcPr>
            <w:tcW w:w="1979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hd w:val="clear" w:color="auto" w:fill="FFFFFF"/>
              <w:spacing w:after="0"/>
            </w:pPr>
          </w:p>
        </w:tc>
      </w:tr>
      <w:tr w:rsidR="00377390" w:rsidRPr="006C31C1" w:rsidTr="00A95395">
        <w:trPr>
          <w:trHeight w:val="309"/>
        </w:trPr>
        <w:tc>
          <w:tcPr>
            <w:tcW w:w="1417" w:type="dxa"/>
            <w:vMerge/>
          </w:tcPr>
          <w:p w:rsidR="00377390" w:rsidRPr="006C31C1" w:rsidRDefault="00377390" w:rsidP="00A95395">
            <w:pPr>
              <w:spacing w:after="0"/>
              <w:rPr>
                <w:b/>
              </w:rPr>
            </w:pPr>
          </w:p>
        </w:tc>
        <w:tc>
          <w:tcPr>
            <w:tcW w:w="1979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hd w:val="clear" w:color="auto" w:fill="FFFFFF"/>
              <w:spacing w:after="0"/>
            </w:pPr>
          </w:p>
        </w:tc>
      </w:tr>
      <w:tr w:rsidR="00377390" w:rsidRPr="006C31C1" w:rsidTr="00A95395">
        <w:trPr>
          <w:trHeight w:val="309"/>
        </w:trPr>
        <w:tc>
          <w:tcPr>
            <w:tcW w:w="1417" w:type="dxa"/>
            <w:vMerge/>
          </w:tcPr>
          <w:p w:rsidR="00377390" w:rsidRPr="006C31C1" w:rsidRDefault="00377390" w:rsidP="00A95395">
            <w:pPr>
              <w:spacing w:after="0"/>
              <w:rPr>
                <w:b/>
              </w:rPr>
            </w:pPr>
          </w:p>
        </w:tc>
        <w:tc>
          <w:tcPr>
            <w:tcW w:w="1979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hd w:val="clear" w:color="auto" w:fill="FFFFFF"/>
              <w:spacing w:after="0"/>
            </w:pPr>
          </w:p>
        </w:tc>
      </w:tr>
      <w:tr w:rsidR="00377390" w:rsidRPr="006C31C1" w:rsidTr="00A95395">
        <w:trPr>
          <w:trHeight w:val="309"/>
        </w:trPr>
        <w:tc>
          <w:tcPr>
            <w:tcW w:w="1417" w:type="dxa"/>
            <w:vMerge/>
          </w:tcPr>
          <w:p w:rsidR="00377390" w:rsidRPr="006C31C1" w:rsidRDefault="00377390" w:rsidP="00A95395">
            <w:pPr>
              <w:spacing w:after="0"/>
              <w:rPr>
                <w:b/>
              </w:rPr>
            </w:pPr>
          </w:p>
        </w:tc>
        <w:tc>
          <w:tcPr>
            <w:tcW w:w="1979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hd w:val="clear" w:color="auto" w:fill="FFFFFF"/>
              <w:spacing w:after="0"/>
            </w:pPr>
          </w:p>
        </w:tc>
      </w:tr>
      <w:tr w:rsidR="00377390" w:rsidRPr="006C31C1" w:rsidTr="00A95395">
        <w:trPr>
          <w:trHeight w:val="309"/>
        </w:trPr>
        <w:tc>
          <w:tcPr>
            <w:tcW w:w="1417" w:type="dxa"/>
            <w:vMerge/>
          </w:tcPr>
          <w:p w:rsidR="00377390" w:rsidRPr="006C31C1" w:rsidRDefault="00377390" w:rsidP="00A95395">
            <w:pPr>
              <w:spacing w:after="0"/>
              <w:rPr>
                <w:b/>
              </w:rPr>
            </w:pPr>
          </w:p>
        </w:tc>
        <w:tc>
          <w:tcPr>
            <w:tcW w:w="1979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hd w:val="clear" w:color="auto" w:fill="FFFFFF"/>
              <w:spacing w:after="0"/>
            </w:pPr>
          </w:p>
        </w:tc>
      </w:tr>
      <w:tr w:rsidR="00377390" w:rsidRPr="006C31C1" w:rsidTr="00A95395">
        <w:trPr>
          <w:trHeight w:val="309"/>
        </w:trPr>
        <w:tc>
          <w:tcPr>
            <w:tcW w:w="1417" w:type="dxa"/>
            <w:vMerge/>
          </w:tcPr>
          <w:p w:rsidR="00377390" w:rsidRPr="006C31C1" w:rsidRDefault="00377390" w:rsidP="00A95395">
            <w:pPr>
              <w:spacing w:after="0"/>
              <w:rPr>
                <w:b/>
              </w:rPr>
            </w:pPr>
          </w:p>
        </w:tc>
        <w:tc>
          <w:tcPr>
            <w:tcW w:w="1979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hd w:val="clear" w:color="auto" w:fill="FFFFFF"/>
              <w:spacing w:after="0"/>
            </w:pPr>
          </w:p>
        </w:tc>
      </w:tr>
      <w:tr w:rsidR="00377390" w:rsidRPr="006C31C1" w:rsidTr="00A95395">
        <w:trPr>
          <w:trHeight w:val="309"/>
        </w:trPr>
        <w:tc>
          <w:tcPr>
            <w:tcW w:w="1417" w:type="dxa"/>
            <w:vMerge/>
          </w:tcPr>
          <w:p w:rsidR="00377390" w:rsidRPr="006C31C1" w:rsidRDefault="00377390" w:rsidP="00A95395">
            <w:pPr>
              <w:spacing w:after="0"/>
              <w:rPr>
                <w:b/>
              </w:rPr>
            </w:pPr>
          </w:p>
        </w:tc>
        <w:tc>
          <w:tcPr>
            <w:tcW w:w="1979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pacing w:after="0"/>
            </w:pPr>
          </w:p>
        </w:tc>
        <w:tc>
          <w:tcPr>
            <w:tcW w:w="1980" w:type="dxa"/>
            <w:vMerge/>
          </w:tcPr>
          <w:p w:rsidR="00377390" w:rsidRPr="006C31C1" w:rsidRDefault="00377390" w:rsidP="00A95395">
            <w:pPr>
              <w:shd w:val="clear" w:color="auto" w:fill="FFFFFF"/>
              <w:spacing w:after="0"/>
            </w:pPr>
          </w:p>
        </w:tc>
      </w:tr>
    </w:tbl>
    <w:p w:rsidR="00A51887" w:rsidRPr="00130290" w:rsidRDefault="00A51887" w:rsidP="00130290">
      <w:pPr>
        <w:pStyle w:val="Paragraphedeliste"/>
        <w:ind w:hanging="578"/>
        <w:rPr>
          <w:b/>
        </w:rPr>
      </w:pPr>
    </w:p>
    <w:sectPr w:rsidR="00A51887" w:rsidRPr="00130290" w:rsidSect="0024053A">
      <w:footerReference w:type="default" r:id="rId20"/>
      <w:pgSz w:w="16838" w:h="11906" w:orient="landscape"/>
      <w:pgMar w:top="426" w:right="536" w:bottom="142" w:left="720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244" w:rsidRDefault="00BD6244" w:rsidP="00A93576">
      <w:pPr>
        <w:spacing w:after="0" w:line="240" w:lineRule="auto"/>
      </w:pPr>
      <w:r>
        <w:separator/>
      </w:r>
    </w:p>
  </w:endnote>
  <w:endnote w:type="continuationSeparator" w:id="0">
    <w:p w:rsidR="00BD6244" w:rsidRDefault="00BD6244" w:rsidP="00A9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9598"/>
      <w:docPartObj>
        <w:docPartGallery w:val="Page Numbers (Bottom of Page)"/>
        <w:docPartUnique/>
      </w:docPartObj>
    </w:sdtPr>
    <w:sdtContent>
      <w:p w:rsidR="00BD6244" w:rsidRDefault="000659F4">
        <w:pPr>
          <w:pStyle w:val="Pieddepage"/>
        </w:pPr>
        <w:r>
          <w:rPr>
            <w:noProof/>
            <w:lang w:eastAsia="zh-TW"/>
          </w:rPr>
          <w:pict>
            <v:oval id="_x0000_s2053" style="position:absolute;margin-left:0;margin-top:0;width:44.25pt;height:44.25pt;rotation:-180;flip:x;z-index:251660288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53" inset=",0,,0">
                <w:txbxContent>
                  <w:p w:rsidR="00BD6244" w:rsidRDefault="000659F4">
                    <w:pPr>
                      <w:pStyle w:val="Pieddepage"/>
                      <w:rPr>
                        <w:color w:val="4F81BD" w:themeColor="accent1"/>
                      </w:rPr>
                    </w:pPr>
                    <w:fldSimple w:instr=" PAGE  \* MERGEFORMAT ">
                      <w:r w:rsidR="00D10F5B" w:rsidRPr="00D10F5B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244" w:rsidRDefault="00BD6244" w:rsidP="00A93576">
      <w:pPr>
        <w:spacing w:after="0" w:line="240" w:lineRule="auto"/>
      </w:pPr>
      <w:r>
        <w:separator/>
      </w:r>
    </w:p>
  </w:footnote>
  <w:footnote w:type="continuationSeparator" w:id="0">
    <w:p w:rsidR="00BD6244" w:rsidRDefault="00BD6244" w:rsidP="00A93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6CF"/>
    <w:multiLevelType w:val="hybridMultilevel"/>
    <w:tmpl w:val="8F66E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556F"/>
    <w:multiLevelType w:val="hybridMultilevel"/>
    <w:tmpl w:val="37760D38"/>
    <w:lvl w:ilvl="0" w:tplc="F9C8F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D741E"/>
    <w:multiLevelType w:val="hybridMultilevel"/>
    <w:tmpl w:val="04825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5EF"/>
    <w:multiLevelType w:val="hybridMultilevel"/>
    <w:tmpl w:val="44DC1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90CB7"/>
    <w:multiLevelType w:val="hybridMultilevel"/>
    <w:tmpl w:val="0E7E7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2395A"/>
    <w:multiLevelType w:val="hybridMultilevel"/>
    <w:tmpl w:val="DC1EF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63844"/>
    <w:multiLevelType w:val="hybridMultilevel"/>
    <w:tmpl w:val="69683056"/>
    <w:lvl w:ilvl="0" w:tplc="6D0612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0510F"/>
    <w:multiLevelType w:val="hybridMultilevel"/>
    <w:tmpl w:val="3BB4D816"/>
    <w:lvl w:ilvl="0" w:tplc="7096CA2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D5A3156"/>
    <w:multiLevelType w:val="hybridMultilevel"/>
    <w:tmpl w:val="D43EE446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4F9F44CF"/>
    <w:multiLevelType w:val="hybridMultilevel"/>
    <w:tmpl w:val="CB983F9E"/>
    <w:lvl w:ilvl="0" w:tplc="52DC2E4E">
      <w:start w:val="2"/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260795A"/>
    <w:multiLevelType w:val="hybridMultilevel"/>
    <w:tmpl w:val="F8068E4E"/>
    <w:lvl w:ilvl="0" w:tplc="A6F0B4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12666"/>
    <w:multiLevelType w:val="hybridMultilevel"/>
    <w:tmpl w:val="AEE88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74980"/>
    <w:multiLevelType w:val="hybridMultilevel"/>
    <w:tmpl w:val="F516D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>
      <o:colormru v:ext="edit" colors="#06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194D"/>
    <w:rsid w:val="000024EE"/>
    <w:rsid w:val="00010851"/>
    <w:rsid w:val="00022937"/>
    <w:rsid w:val="00027921"/>
    <w:rsid w:val="00042BCF"/>
    <w:rsid w:val="0005223B"/>
    <w:rsid w:val="000552F2"/>
    <w:rsid w:val="000659F4"/>
    <w:rsid w:val="0009035C"/>
    <w:rsid w:val="00091957"/>
    <w:rsid w:val="000934F3"/>
    <w:rsid w:val="000C29DE"/>
    <w:rsid w:val="000F553E"/>
    <w:rsid w:val="001027E4"/>
    <w:rsid w:val="001070FE"/>
    <w:rsid w:val="00130290"/>
    <w:rsid w:val="0013224B"/>
    <w:rsid w:val="001416D9"/>
    <w:rsid w:val="001565D2"/>
    <w:rsid w:val="0015784F"/>
    <w:rsid w:val="00193CB7"/>
    <w:rsid w:val="001B1735"/>
    <w:rsid w:val="001B55A4"/>
    <w:rsid w:val="001C577C"/>
    <w:rsid w:val="001C73B6"/>
    <w:rsid w:val="001D5ECA"/>
    <w:rsid w:val="001F3435"/>
    <w:rsid w:val="0020722A"/>
    <w:rsid w:val="00210C81"/>
    <w:rsid w:val="00215758"/>
    <w:rsid w:val="002301A1"/>
    <w:rsid w:val="00230837"/>
    <w:rsid w:val="0024053A"/>
    <w:rsid w:val="00262A04"/>
    <w:rsid w:val="00275171"/>
    <w:rsid w:val="00297E01"/>
    <w:rsid w:val="002D5410"/>
    <w:rsid w:val="002E217E"/>
    <w:rsid w:val="002E647E"/>
    <w:rsid w:val="002F1D8F"/>
    <w:rsid w:val="00303FF1"/>
    <w:rsid w:val="00312E5B"/>
    <w:rsid w:val="00330C2A"/>
    <w:rsid w:val="00352223"/>
    <w:rsid w:val="0036203A"/>
    <w:rsid w:val="00365EC2"/>
    <w:rsid w:val="0037469F"/>
    <w:rsid w:val="00376678"/>
    <w:rsid w:val="00377390"/>
    <w:rsid w:val="003B06DB"/>
    <w:rsid w:val="003B6F0D"/>
    <w:rsid w:val="003C1C6D"/>
    <w:rsid w:val="003D02D1"/>
    <w:rsid w:val="003D187B"/>
    <w:rsid w:val="003F20CB"/>
    <w:rsid w:val="004105EC"/>
    <w:rsid w:val="004115C4"/>
    <w:rsid w:val="004208DA"/>
    <w:rsid w:val="0043699C"/>
    <w:rsid w:val="00442232"/>
    <w:rsid w:val="004703C2"/>
    <w:rsid w:val="00473328"/>
    <w:rsid w:val="004905AE"/>
    <w:rsid w:val="004927F6"/>
    <w:rsid w:val="00492FB9"/>
    <w:rsid w:val="004945BF"/>
    <w:rsid w:val="004C31DE"/>
    <w:rsid w:val="004C59F7"/>
    <w:rsid w:val="004D5E91"/>
    <w:rsid w:val="004E7260"/>
    <w:rsid w:val="004F7B1D"/>
    <w:rsid w:val="00502D16"/>
    <w:rsid w:val="00515877"/>
    <w:rsid w:val="005315BC"/>
    <w:rsid w:val="00535C18"/>
    <w:rsid w:val="00553B86"/>
    <w:rsid w:val="005705BB"/>
    <w:rsid w:val="005816AA"/>
    <w:rsid w:val="005854F6"/>
    <w:rsid w:val="0058679E"/>
    <w:rsid w:val="00593A61"/>
    <w:rsid w:val="005A194D"/>
    <w:rsid w:val="005A6107"/>
    <w:rsid w:val="005C0059"/>
    <w:rsid w:val="005C2485"/>
    <w:rsid w:val="005E19FD"/>
    <w:rsid w:val="005E2F0E"/>
    <w:rsid w:val="005E3F22"/>
    <w:rsid w:val="005E486F"/>
    <w:rsid w:val="005E4BED"/>
    <w:rsid w:val="005F2E87"/>
    <w:rsid w:val="0061417B"/>
    <w:rsid w:val="006207BA"/>
    <w:rsid w:val="00630B78"/>
    <w:rsid w:val="00633F67"/>
    <w:rsid w:val="00637649"/>
    <w:rsid w:val="00645FFC"/>
    <w:rsid w:val="006552B3"/>
    <w:rsid w:val="0066524C"/>
    <w:rsid w:val="0068293A"/>
    <w:rsid w:val="00690A87"/>
    <w:rsid w:val="00692DD2"/>
    <w:rsid w:val="006A2278"/>
    <w:rsid w:val="006C0EBD"/>
    <w:rsid w:val="006D18A2"/>
    <w:rsid w:val="006F71AD"/>
    <w:rsid w:val="00707EDA"/>
    <w:rsid w:val="007351DF"/>
    <w:rsid w:val="0074758B"/>
    <w:rsid w:val="00751EB9"/>
    <w:rsid w:val="00753755"/>
    <w:rsid w:val="00761353"/>
    <w:rsid w:val="00773645"/>
    <w:rsid w:val="00782010"/>
    <w:rsid w:val="00782DEE"/>
    <w:rsid w:val="007872C0"/>
    <w:rsid w:val="007A463F"/>
    <w:rsid w:val="007B5C50"/>
    <w:rsid w:val="007D7A91"/>
    <w:rsid w:val="007E53F6"/>
    <w:rsid w:val="007F7971"/>
    <w:rsid w:val="00805B85"/>
    <w:rsid w:val="0082420B"/>
    <w:rsid w:val="008614AA"/>
    <w:rsid w:val="00866E36"/>
    <w:rsid w:val="00871B13"/>
    <w:rsid w:val="008804EA"/>
    <w:rsid w:val="00886D41"/>
    <w:rsid w:val="00887FF9"/>
    <w:rsid w:val="008B1B39"/>
    <w:rsid w:val="008D2C15"/>
    <w:rsid w:val="008D4111"/>
    <w:rsid w:val="008E2248"/>
    <w:rsid w:val="008E659E"/>
    <w:rsid w:val="008F77D6"/>
    <w:rsid w:val="009128FC"/>
    <w:rsid w:val="00922342"/>
    <w:rsid w:val="009405D3"/>
    <w:rsid w:val="009436F5"/>
    <w:rsid w:val="00966BEE"/>
    <w:rsid w:val="009675E6"/>
    <w:rsid w:val="009B035F"/>
    <w:rsid w:val="009B5D0D"/>
    <w:rsid w:val="009C48E5"/>
    <w:rsid w:val="009D56F3"/>
    <w:rsid w:val="009F23EE"/>
    <w:rsid w:val="009F7CD2"/>
    <w:rsid w:val="00A034F8"/>
    <w:rsid w:val="00A05C46"/>
    <w:rsid w:val="00A12FE3"/>
    <w:rsid w:val="00A133C1"/>
    <w:rsid w:val="00A21FBF"/>
    <w:rsid w:val="00A42A6F"/>
    <w:rsid w:val="00A43A37"/>
    <w:rsid w:val="00A5122B"/>
    <w:rsid w:val="00A51887"/>
    <w:rsid w:val="00A67F44"/>
    <w:rsid w:val="00A75EB3"/>
    <w:rsid w:val="00A80698"/>
    <w:rsid w:val="00A840A1"/>
    <w:rsid w:val="00A900A9"/>
    <w:rsid w:val="00A913CD"/>
    <w:rsid w:val="00A93576"/>
    <w:rsid w:val="00A95395"/>
    <w:rsid w:val="00AA4411"/>
    <w:rsid w:val="00AC4A31"/>
    <w:rsid w:val="00AD554E"/>
    <w:rsid w:val="00AD5736"/>
    <w:rsid w:val="00AD7226"/>
    <w:rsid w:val="00AE1F07"/>
    <w:rsid w:val="00AE2C3B"/>
    <w:rsid w:val="00AF5E52"/>
    <w:rsid w:val="00B10B2B"/>
    <w:rsid w:val="00B32E4B"/>
    <w:rsid w:val="00B34678"/>
    <w:rsid w:val="00B34D64"/>
    <w:rsid w:val="00B51121"/>
    <w:rsid w:val="00BB3817"/>
    <w:rsid w:val="00BC4D4C"/>
    <w:rsid w:val="00BD6244"/>
    <w:rsid w:val="00BF53B1"/>
    <w:rsid w:val="00C04ED3"/>
    <w:rsid w:val="00C147CA"/>
    <w:rsid w:val="00C3063C"/>
    <w:rsid w:val="00C80905"/>
    <w:rsid w:val="00C95128"/>
    <w:rsid w:val="00CA681C"/>
    <w:rsid w:val="00CB6533"/>
    <w:rsid w:val="00CC6070"/>
    <w:rsid w:val="00CE28E6"/>
    <w:rsid w:val="00CF2FF5"/>
    <w:rsid w:val="00D00848"/>
    <w:rsid w:val="00D10F5B"/>
    <w:rsid w:val="00D22735"/>
    <w:rsid w:val="00D43DA4"/>
    <w:rsid w:val="00D46B17"/>
    <w:rsid w:val="00D770D5"/>
    <w:rsid w:val="00D861CC"/>
    <w:rsid w:val="00D8687E"/>
    <w:rsid w:val="00D90942"/>
    <w:rsid w:val="00DB5295"/>
    <w:rsid w:val="00DC114B"/>
    <w:rsid w:val="00E00DA6"/>
    <w:rsid w:val="00E30DEA"/>
    <w:rsid w:val="00E44C34"/>
    <w:rsid w:val="00E50ED6"/>
    <w:rsid w:val="00E95602"/>
    <w:rsid w:val="00EA20F5"/>
    <w:rsid w:val="00ED3D9E"/>
    <w:rsid w:val="00ED68A6"/>
    <w:rsid w:val="00ED7C8B"/>
    <w:rsid w:val="00EF146F"/>
    <w:rsid w:val="00F01D17"/>
    <w:rsid w:val="00F0215D"/>
    <w:rsid w:val="00F14D00"/>
    <w:rsid w:val="00F328E1"/>
    <w:rsid w:val="00F46BF9"/>
    <w:rsid w:val="00F679B7"/>
    <w:rsid w:val="00F70F03"/>
    <w:rsid w:val="00F72DC3"/>
    <w:rsid w:val="00F87DAD"/>
    <w:rsid w:val="00F911A1"/>
    <w:rsid w:val="00F96B94"/>
    <w:rsid w:val="00FA3805"/>
    <w:rsid w:val="00FA7264"/>
    <w:rsid w:val="00FB20EA"/>
    <w:rsid w:val="00FC184F"/>
    <w:rsid w:val="00FD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0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B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9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4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4D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739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9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576"/>
  </w:style>
  <w:style w:type="paragraph" w:styleId="Pieddepage">
    <w:name w:val="footer"/>
    <w:basedOn w:val="Normal"/>
    <w:link w:val="PieddepageCar"/>
    <w:uiPriority w:val="99"/>
    <w:unhideWhenUsed/>
    <w:rsid w:val="00A9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576"/>
  </w:style>
  <w:style w:type="character" w:styleId="Lienhypertextesuivivisit">
    <w:name w:val="FollowedHyperlink"/>
    <w:basedOn w:val="Policepardfaut"/>
    <w:uiPriority w:val="99"/>
    <w:semiHidden/>
    <w:unhideWhenUsed/>
    <w:rsid w:val="003F20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B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9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4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4D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73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Essai" TargetMode="External"/><Relationship Id="rId13" Type="http://schemas.openxmlformats.org/officeDocument/2006/relationships/hyperlink" Target="http://fr.wikipedia.org/wiki/Sermon" TargetMode="External"/><Relationship Id="rId18" Type="http://schemas.openxmlformats.org/officeDocument/2006/relationships/hyperlink" Target="http://fr.wikipedia.org/wiki/Portrait_litt%C3%A9rair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r.wikipedia.org/wiki/Livre_didactique" TargetMode="External"/><Relationship Id="rId17" Type="http://schemas.openxmlformats.org/officeDocument/2006/relationships/hyperlink" Target="http://fr.wikipedia.org/wiki/Parodie_(litt%C3%A9rature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r.wikipedia.org/wiki/Encycliqu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.wikipedia.org/wiki/Pamphl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.wikipedia.org/wiki/Bulle_pontificale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fr.wikipedia.org/wiki/Conte_philosophique" TargetMode="External"/><Relationship Id="rId19" Type="http://schemas.openxmlformats.org/officeDocument/2006/relationships/hyperlink" Target="http://fr.wikipedia.org/wiki/Pens%C3%A9es_(genre_litt%C3%A9raire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Fable" TargetMode="External"/><Relationship Id="rId14" Type="http://schemas.openxmlformats.org/officeDocument/2006/relationships/hyperlink" Target="http://fr.wikipedia.org/wiki/Pr%C3%AAch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F1B73-945E-4064-8345-DB32CB80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2186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proftemp2012</dc:creator>
  <cp:lastModifiedBy>TETAZ</cp:lastModifiedBy>
  <cp:revision>14</cp:revision>
  <cp:lastPrinted>2013-03-15T11:39:00Z</cp:lastPrinted>
  <dcterms:created xsi:type="dcterms:W3CDTF">2013-08-13T09:31:00Z</dcterms:created>
  <dcterms:modified xsi:type="dcterms:W3CDTF">2013-10-29T10:50:00Z</dcterms:modified>
</cp:coreProperties>
</file>