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6F" w:rsidRPr="00AB716F" w:rsidRDefault="00AB716F" w:rsidP="00AB716F">
      <w:pPr>
        <w:spacing w:after="0"/>
        <w:jc w:val="center"/>
        <w:rPr>
          <w:rFonts w:ascii="Calibri" w:eastAsia="Times New Roman" w:hAnsi="Calibri" w:cs="Times New Roman"/>
          <w:b/>
          <w:color w:val="31849B"/>
          <w:sz w:val="72"/>
          <w:u w:val="thick" w:color="1F497D"/>
          <w:lang w:eastAsia="fr-FR"/>
        </w:rPr>
      </w:pPr>
      <w:r w:rsidRPr="00AB716F">
        <w:rPr>
          <w:rFonts w:ascii="Calibri" w:eastAsia="Times New Roman" w:hAnsi="Calibri" w:cs="Times New Roman"/>
          <w:b/>
          <w:color w:val="31849B"/>
          <w:sz w:val="72"/>
          <w:u w:val="thick" w:color="1F497D"/>
          <w:lang w:eastAsia="fr-FR"/>
        </w:rPr>
        <w:t>Dossier de présentation d’une séquence</w:t>
      </w:r>
    </w:p>
    <w:p w:rsidR="00AB716F" w:rsidRPr="00AB716F" w:rsidRDefault="00AB716F" w:rsidP="00AB716F">
      <w:pPr>
        <w:spacing w:after="0"/>
        <w:jc w:val="center"/>
        <w:rPr>
          <w:rFonts w:ascii="Calibri" w:eastAsia="Times New Roman" w:hAnsi="Calibri" w:cs="Times New Roman"/>
          <w:b/>
          <w:color w:val="31849B"/>
          <w:sz w:val="32"/>
          <w:u w:val="thick" w:color="1F497D"/>
          <w:lang w:eastAsia="fr-FR"/>
        </w:rPr>
      </w:pPr>
    </w:p>
    <w:p w:rsidR="00AB716F" w:rsidRPr="00AB716F" w:rsidRDefault="00AB716F" w:rsidP="00AB716F">
      <w:pPr>
        <w:spacing w:after="0"/>
        <w:jc w:val="center"/>
        <w:rPr>
          <w:rFonts w:ascii="Calibri" w:eastAsia="Times New Roman" w:hAnsi="Calibri" w:cs="Times New Roman"/>
          <w:b/>
          <w:color w:val="31849B"/>
          <w:sz w:val="32"/>
          <w:u w:val="thick" w:color="1F497D"/>
          <w:lang w:eastAsia="fr-FR"/>
        </w:rPr>
      </w:pPr>
    </w:p>
    <w:p w:rsidR="00AB716F" w:rsidRPr="00AB716F" w:rsidRDefault="00AB716F" w:rsidP="00AB716F">
      <w:pPr>
        <w:spacing w:after="0"/>
        <w:rPr>
          <w:rFonts w:ascii="Calibri" w:eastAsia="Times New Roman" w:hAnsi="Calibri" w:cs="Times New Roman"/>
          <w:b/>
          <w:sz w:val="28"/>
          <w:lang w:eastAsia="fr-FR"/>
        </w:rPr>
      </w:pPr>
      <w:r w:rsidRPr="00AB716F">
        <w:rPr>
          <w:rFonts w:ascii="Calibri" w:eastAsia="Times New Roman" w:hAnsi="Calibri" w:cs="Times New Roman"/>
          <w:b/>
          <w:sz w:val="28"/>
          <w:lang w:eastAsia="fr-FR"/>
        </w:rPr>
        <w:t>Ce dossier comprend :</w:t>
      </w:r>
    </w:p>
    <w:p w:rsidR="00AB716F" w:rsidRPr="00AB716F" w:rsidRDefault="00AB716F" w:rsidP="00AB716F">
      <w:pPr>
        <w:spacing w:after="0"/>
        <w:rPr>
          <w:rFonts w:ascii="Calibri" w:eastAsia="Times New Roman" w:hAnsi="Calibri" w:cs="Times New Roman"/>
          <w:b/>
          <w:sz w:val="28"/>
          <w:lang w:eastAsia="fr-FR"/>
        </w:rPr>
      </w:pPr>
    </w:p>
    <w:p w:rsidR="00AB716F" w:rsidRPr="00AB716F" w:rsidRDefault="00AB716F" w:rsidP="00AB716F">
      <w:pPr>
        <w:numPr>
          <w:ilvl w:val="0"/>
          <w:numId w:val="13"/>
        </w:numPr>
        <w:spacing w:after="0"/>
        <w:contextualSpacing/>
        <w:rPr>
          <w:rFonts w:ascii="Book Antiqua" w:eastAsia="Times New Roman" w:hAnsi="Book Antiqua" w:cs="Times New Roman"/>
          <w:sz w:val="28"/>
          <w:lang w:eastAsia="fr-FR"/>
        </w:rPr>
      </w:pPr>
      <w:r w:rsidRPr="00AB716F">
        <w:rPr>
          <w:rFonts w:ascii="Book Antiqua" w:eastAsia="Times New Roman" w:hAnsi="Book Antiqua" w:cs="Times New Roman"/>
          <w:sz w:val="28"/>
          <w:lang w:eastAsia="fr-FR"/>
        </w:rPr>
        <w:t xml:space="preserve">Une fiche pour présenter la compétence qui sera développée dans la séquence et la tâche réalisée : </w:t>
      </w:r>
      <w:hyperlink w:anchor="page2" w:history="1">
        <w:r w:rsidRPr="00AB716F">
          <w:rPr>
            <w:rFonts w:ascii="Book Antiqua" w:eastAsia="Times New Roman" w:hAnsi="Book Antiqua" w:cs="Times New Roman"/>
            <w:b/>
            <w:color w:val="0000FF"/>
            <w:sz w:val="28"/>
            <w:u w:val="single"/>
            <w:lang w:eastAsia="fr-FR"/>
          </w:rPr>
          <w:t>page 2</w:t>
        </w:r>
      </w:hyperlink>
    </w:p>
    <w:p w:rsidR="00AB716F" w:rsidRPr="00AB716F" w:rsidRDefault="00AB716F" w:rsidP="00AB716F">
      <w:pPr>
        <w:spacing w:after="0"/>
        <w:rPr>
          <w:rFonts w:ascii="Book Antiqua" w:eastAsia="Times New Roman" w:hAnsi="Book Antiqua" w:cs="Times New Roman"/>
          <w:sz w:val="28"/>
          <w:lang w:eastAsia="fr-FR"/>
        </w:rPr>
      </w:pPr>
    </w:p>
    <w:p w:rsidR="00AB716F" w:rsidRPr="00AB716F" w:rsidRDefault="00AB716F" w:rsidP="00AB716F">
      <w:pPr>
        <w:numPr>
          <w:ilvl w:val="0"/>
          <w:numId w:val="13"/>
        </w:numPr>
        <w:spacing w:after="0"/>
        <w:contextualSpacing/>
        <w:rPr>
          <w:rFonts w:ascii="Book Antiqua" w:eastAsia="Times New Roman" w:hAnsi="Book Antiqua" w:cs="Times New Roman"/>
          <w:sz w:val="28"/>
          <w:lang w:eastAsia="fr-FR"/>
        </w:rPr>
      </w:pPr>
      <w:r w:rsidRPr="00AB716F">
        <w:rPr>
          <w:rFonts w:ascii="Book Antiqua" w:eastAsia="Times New Roman" w:hAnsi="Book Antiqua" w:cs="Times New Roman"/>
          <w:sz w:val="28"/>
          <w:lang w:eastAsia="fr-FR"/>
        </w:rPr>
        <w:t xml:space="preserve">Une fiche « plan de séquence » : </w:t>
      </w:r>
      <w:hyperlink w:anchor="page3" w:history="1">
        <w:r w:rsidRPr="00AB716F">
          <w:rPr>
            <w:rFonts w:ascii="Book Antiqua" w:eastAsia="Times New Roman" w:hAnsi="Book Antiqua" w:cs="Times New Roman"/>
            <w:b/>
            <w:color w:val="0000FF"/>
            <w:sz w:val="28"/>
            <w:u w:val="single"/>
            <w:lang w:eastAsia="fr-FR"/>
          </w:rPr>
          <w:t>page 3</w:t>
        </w:r>
      </w:hyperlink>
    </w:p>
    <w:p w:rsidR="00AB716F" w:rsidRPr="00AB716F" w:rsidRDefault="00AB716F" w:rsidP="00AB716F">
      <w:pPr>
        <w:spacing w:after="0"/>
        <w:rPr>
          <w:rFonts w:ascii="Book Antiqua" w:eastAsia="Times New Roman" w:hAnsi="Book Antiqua" w:cs="Times New Roman"/>
          <w:sz w:val="28"/>
          <w:lang w:eastAsia="fr-FR"/>
        </w:rPr>
      </w:pPr>
    </w:p>
    <w:p w:rsidR="00AB716F" w:rsidRPr="00AB716F" w:rsidRDefault="00AB716F" w:rsidP="00AB716F">
      <w:pPr>
        <w:numPr>
          <w:ilvl w:val="0"/>
          <w:numId w:val="13"/>
        </w:numPr>
        <w:spacing w:after="0"/>
        <w:contextualSpacing/>
        <w:rPr>
          <w:rFonts w:ascii="Book Antiqua" w:eastAsia="Times New Roman" w:hAnsi="Book Antiqua" w:cs="Times New Roman"/>
          <w:sz w:val="28"/>
          <w:lang w:eastAsia="fr-FR"/>
        </w:rPr>
      </w:pPr>
      <w:r w:rsidRPr="00AB716F">
        <w:rPr>
          <w:rFonts w:ascii="Book Antiqua" w:eastAsia="Times New Roman" w:hAnsi="Book Antiqua" w:cs="Times New Roman"/>
          <w:sz w:val="28"/>
          <w:lang w:eastAsia="fr-FR"/>
        </w:rPr>
        <w:t xml:space="preserve">Des fiches de présentation détaillée des différentes situations qui constituent la séquence : </w:t>
      </w:r>
      <w:hyperlink w:anchor="page4" w:history="1">
        <w:r w:rsidRPr="00AB716F">
          <w:rPr>
            <w:rFonts w:ascii="Book Antiqua" w:eastAsia="Times New Roman" w:hAnsi="Book Antiqua" w:cs="Times New Roman"/>
            <w:b/>
            <w:color w:val="0000FF"/>
            <w:sz w:val="28"/>
            <w:u w:val="single"/>
            <w:lang w:eastAsia="fr-FR"/>
          </w:rPr>
          <w:t>pages 4, 5, 6</w:t>
        </w:r>
      </w:hyperlink>
    </w:p>
    <w:p w:rsidR="00AB716F" w:rsidRPr="00AB716F" w:rsidRDefault="00AB716F" w:rsidP="00AB716F">
      <w:pPr>
        <w:spacing w:after="0"/>
        <w:rPr>
          <w:rFonts w:ascii="Book Antiqua" w:eastAsia="Times New Roman" w:hAnsi="Book Antiqua" w:cs="Times New Roman"/>
          <w:sz w:val="28"/>
          <w:lang w:eastAsia="fr-FR"/>
        </w:rPr>
      </w:pPr>
    </w:p>
    <w:p w:rsidR="00AB716F" w:rsidRPr="00AB716F" w:rsidRDefault="00AB716F" w:rsidP="00AB716F">
      <w:pPr>
        <w:numPr>
          <w:ilvl w:val="0"/>
          <w:numId w:val="13"/>
        </w:numPr>
        <w:spacing w:after="0"/>
        <w:contextualSpacing/>
        <w:rPr>
          <w:rFonts w:ascii="Book Antiqua" w:eastAsia="Times New Roman" w:hAnsi="Book Antiqua" w:cs="Times New Roman"/>
          <w:b/>
          <w:sz w:val="28"/>
          <w:lang w:eastAsia="fr-FR"/>
        </w:rPr>
      </w:pPr>
      <w:r w:rsidRPr="00AB716F">
        <w:rPr>
          <w:rFonts w:ascii="Book Antiqua" w:eastAsia="Times New Roman" w:hAnsi="Book Antiqua" w:cs="Times New Roman"/>
          <w:sz w:val="28"/>
          <w:lang w:eastAsia="fr-FR"/>
        </w:rPr>
        <w:t xml:space="preserve">Un glossaire des termes utilisés dans ces fiches, un mode d’emploi pour remplir ces fiches : </w:t>
      </w:r>
      <w:hyperlink w:anchor="page7" w:history="1">
        <w:r w:rsidRPr="00AB716F">
          <w:rPr>
            <w:rFonts w:ascii="Book Antiqua" w:eastAsia="Times New Roman" w:hAnsi="Book Antiqua" w:cs="Times New Roman"/>
            <w:b/>
            <w:color w:val="0000FF"/>
            <w:sz w:val="28"/>
            <w:u w:val="single"/>
            <w:lang w:eastAsia="fr-FR"/>
          </w:rPr>
          <w:t>page 7</w:t>
        </w:r>
      </w:hyperlink>
    </w:p>
    <w:p w:rsidR="00AB716F" w:rsidRPr="00AB716F" w:rsidRDefault="00AB716F" w:rsidP="00AB716F">
      <w:pPr>
        <w:contextualSpacing/>
        <w:rPr>
          <w:rFonts w:ascii="Book Antiqua" w:eastAsia="Times New Roman" w:hAnsi="Book Antiqua" w:cs="Times New Roman"/>
          <w:sz w:val="28"/>
          <w:lang w:eastAsia="fr-FR"/>
        </w:rPr>
      </w:pPr>
    </w:p>
    <w:p w:rsidR="00AB716F" w:rsidRPr="00AB716F" w:rsidRDefault="00AB716F" w:rsidP="00AB716F">
      <w:pPr>
        <w:numPr>
          <w:ilvl w:val="0"/>
          <w:numId w:val="13"/>
        </w:numPr>
        <w:spacing w:after="0"/>
        <w:contextualSpacing/>
        <w:rPr>
          <w:rFonts w:ascii="Book Antiqua" w:eastAsia="Times New Roman" w:hAnsi="Book Antiqua" w:cs="Times New Roman"/>
          <w:sz w:val="28"/>
          <w:lang w:eastAsia="fr-FR"/>
        </w:rPr>
      </w:pPr>
      <w:r w:rsidRPr="00AB716F">
        <w:rPr>
          <w:rFonts w:ascii="Book Antiqua" w:eastAsia="Times New Roman" w:hAnsi="Book Antiqua" w:cs="Times New Roman"/>
          <w:sz w:val="28"/>
          <w:lang w:eastAsia="fr-FR"/>
        </w:rPr>
        <w:t xml:space="preserve">Un tableau sur le genre et type de document : </w:t>
      </w:r>
      <w:hyperlink w:anchor="page8" w:history="1">
        <w:r w:rsidRPr="00AB716F">
          <w:rPr>
            <w:rFonts w:ascii="Book Antiqua" w:eastAsia="Times New Roman" w:hAnsi="Book Antiqua" w:cs="Times New Roman"/>
            <w:b/>
            <w:color w:val="0000FF"/>
            <w:sz w:val="28"/>
            <w:u w:val="single"/>
            <w:lang w:eastAsia="fr-FR"/>
          </w:rPr>
          <w:t>pages 8 et 9</w:t>
        </w:r>
      </w:hyperlink>
    </w:p>
    <w:p w:rsidR="00AB716F" w:rsidRPr="00AB716F" w:rsidRDefault="00AB716F" w:rsidP="00AB716F">
      <w:pPr>
        <w:contextualSpacing/>
        <w:rPr>
          <w:rFonts w:ascii="Book Antiqua" w:eastAsia="Times New Roman" w:hAnsi="Book Antiqua" w:cs="Times New Roman"/>
          <w:sz w:val="28"/>
          <w:lang w:eastAsia="fr-FR"/>
        </w:rPr>
      </w:pPr>
    </w:p>
    <w:p w:rsidR="00AB716F" w:rsidRPr="00AB716F" w:rsidRDefault="00AB716F" w:rsidP="00AB716F">
      <w:pPr>
        <w:spacing w:after="0"/>
        <w:rPr>
          <w:rFonts w:ascii="Book Antiqua" w:eastAsia="Times New Roman" w:hAnsi="Book Antiqua" w:cs="Times New Roman"/>
          <w:lang w:eastAsia="fr-FR"/>
        </w:rPr>
      </w:pPr>
      <w:r w:rsidRPr="00AB716F">
        <w:rPr>
          <w:rFonts w:ascii="Book Antiqua" w:eastAsia="Times New Roman" w:hAnsi="Book Antiqua" w:cs="Times New Roman"/>
          <w:lang w:eastAsia="fr-FR"/>
        </w:rPr>
        <w:t>En cliquant sur les pages ci-dessus, vous irez directement aux pages concernées.</w:t>
      </w:r>
    </w:p>
    <w:p w:rsidR="00AB716F" w:rsidRPr="00AB716F" w:rsidRDefault="00AB716F" w:rsidP="00AB716F">
      <w:pPr>
        <w:spacing w:after="0"/>
        <w:rPr>
          <w:rFonts w:ascii="Book Antiqua" w:eastAsia="Times New Roman" w:hAnsi="Book Antiqua" w:cs="Times New Roman"/>
          <w:sz w:val="28"/>
          <w:lang w:eastAsia="fr-FR"/>
        </w:rPr>
      </w:pPr>
    </w:p>
    <w:p w:rsidR="00AB716F" w:rsidRPr="00AB716F" w:rsidRDefault="00AB716F" w:rsidP="00AB716F">
      <w:pPr>
        <w:spacing w:after="0"/>
        <w:rPr>
          <w:rFonts w:ascii="Book Antiqua" w:eastAsia="Times New Roman" w:hAnsi="Book Antiqua" w:cs="Times New Roman"/>
          <w:sz w:val="28"/>
          <w:lang w:eastAsia="fr-FR"/>
        </w:rPr>
      </w:pPr>
    </w:p>
    <w:p w:rsidR="00AB716F" w:rsidRPr="00AB716F" w:rsidRDefault="00AB716F" w:rsidP="00AB716F">
      <w:pPr>
        <w:spacing w:after="0"/>
        <w:rPr>
          <w:rFonts w:ascii="Book Antiqua" w:eastAsia="Times New Roman" w:hAnsi="Book Antiqua" w:cs="Times New Roman"/>
          <w:sz w:val="28"/>
          <w:lang w:eastAsia="fr-FR"/>
        </w:rPr>
      </w:pPr>
    </w:p>
    <w:p w:rsidR="00AB716F" w:rsidRPr="00AB716F" w:rsidRDefault="00AB716F" w:rsidP="00AB716F">
      <w:pPr>
        <w:spacing w:after="0"/>
        <w:jc w:val="right"/>
        <w:rPr>
          <w:rFonts w:ascii="Book Antiqua" w:eastAsia="Times New Roman" w:hAnsi="Book Antiqua" w:cs="Times New Roman"/>
          <w:sz w:val="28"/>
          <w:lang w:eastAsia="fr-FR"/>
        </w:rPr>
      </w:pPr>
      <w:r w:rsidRPr="00AB716F">
        <w:rPr>
          <w:rFonts w:ascii="Book Antiqua" w:eastAsia="Times New Roman" w:hAnsi="Book Antiqua" w:cs="Times New Roman"/>
          <w:sz w:val="28"/>
          <w:lang w:eastAsia="fr-FR"/>
        </w:rPr>
        <w:t>Académie de Dijon</w:t>
      </w:r>
    </w:p>
    <w:p w:rsidR="00AB716F" w:rsidRPr="00AB716F" w:rsidRDefault="00AB716F" w:rsidP="00AB716F">
      <w:pPr>
        <w:spacing w:after="0"/>
        <w:jc w:val="right"/>
        <w:rPr>
          <w:rFonts w:ascii="Book Antiqua" w:eastAsia="Times New Roman" w:hAnsi="Book Antiqua" w:cs="Times New Roman"/>
          <w:sz w:val="28"/>
          <w:lang w:eastAsia="fr-FR"/>
        </w:rPr>
      </w:pPr>
      <w:r w:rsidRPr="00AB716F">
        <w:rPr>
          <w:rFonts w:ascii="Book Antiqua" w:eastAsia="Times New Roman" w:hAnsi="Book Antiqua" w:cs="Times New Roman"/>
          <w:sz w:val="28"/>
          <w:lang w:eastAsia="fr-FR"/>
        </w:rPr>
        <w:t>Equipe de formateurs -tuteurs en Espagnol</w:t>
      </w:r>
    </w:p>
    <w:p w:rsidR="00AB716F" w:rsidRPr="00AB716F" w:rsidRDefault="00AB716F" w:rsidP="00AB716F">
      <w:pPr>
        <w:spacing w:after="0"/>
        <w:jc w:val="right"/>
        <w:rPr>
          <w:rFonts w:ascii="Book Antiqua" w:eastAsia="Times New Roman" w:hAnsi="Book Antiqua" w:cs="Times New Roman"/>
          <w:sz w:val="28"/>
          <w:lang w:eastAsia="fr-FR"/>
        </w:rPr>
      </w:pPr>
      <w:r w:rsidRPr="00AB716F">
        <w:rPr>
          <w:rFonts w:ascii="Book Antiqua" w:eastAsia="Times New Roman" w:hAnsi="Book Antiqua" w:cs="Times New Roman"/>
          <w:sz w:val="28"/>
          <w:lang w:eastAsia="fr-FR"/>
        </w:rPr>
        <w:t>Mars 2013</w:t>
      </w:r>
    </w:p>
    <w:p w:rsidR="00AB716F" w:rsidRPr="00AB716F" w:rsidRDefault="00AB716F" w:rsidP="00AB716F">
      <w:pPr>
        <w:spacing w:after="0"/>
        <w:rPr>
          <w:rFonts w:ascii="Book Antiqua" w:eastAsia="Times New Roman" w:hAnsi="Book Antiqua" w:cs="Times New Roman"/>
          <w:sz w:val="28"/>
          <w:lang w:eastAsia="fr-FR"/>
        </w:rPr>
      </w:pPr>
    </w:p>
    <w:p w:rsidR="00AB716F" w:rsidRPr="00AB716F" w:rsidRDefault="00AB716F" w:rsidP="00AB716F">
      <w:pPr>
        <w:spacing w:after="0"/>
        <w:jc w:val="right"/>
        <w:rPr>
          <w:rFonts w:ascii="Book Antiqua" w:eastAsia="Times New Roman" w:hAnsi="Book Antiqua" w:cs="Times New Roman"/>
          <w:lang w:eastAsia="fr-FR"/>
        </w:rPr>
      </w:pPr>
    </w:p>
    <w:p w:rsidR="00AB716F" w:rsidRPr="00AB716F" w:rsidRDefault="00AB716F" w:rsidP="00AB716F">
      <w:pPr>
        <w:spacing w:after="0"/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b/>
          <w:color w:val="31849B"/>
          <w:sz w:val="28"/>
          <w:u w:val="thick" w:color="1F497D"/>
          <w:lang w:eastAsia="fr-FR"/>
        </w:rPr>
        <w:t xml:space="preserve">TITRE DE LA SÉQUENCE </w:t>
      </w:r>
      <w:proofErr w:type="gramStart"/>
      <w:r w:rsidRPr="00AB716F">
        <w:rPr>
          <w:rFonts w:ascii="Calibri" w:eastAsia="Times New Roman" w:hAnsi="Calibri" w:cs="Times New Roman"/>
          <w:sz w:val="28"/>
          <w:lang w:eastAsia="fr-FR"/>
        </w:rPr>
        <w:t>:</w:t>
      </w:r>
      <w:r w:rsidRPr="00AB716F">
        <w:rPr>
          <w:rFonts w:ascii="Calibri" w:eastAsia="Times New Roman" w:hAnsi="Calibri" w:cs="Times New Roman"/>
          <w:lang w:eastAsia="fr-FR"/>
        </w:rPr>
        <w:t xml:space="preserve"> </w:t>
      </w:r>
      <w:bookmarkStart w:id="0" w:name="page2"/>
      <w:bookmarkEnd w:id="0"/>
      <w:r>
        <w:t>¿</w:t>
      </w:r>
      <w:proofErr w:type="gramEnd"/>
      <w:r>
        <w:t xml:space="preserve"> relaciones interamericanas ?</w:t>
      </w:r>
    </w:p>
    <w:p w:rsidR="00AB716F" w:rsidRPr="00AB716F" w:rsidRDefault="00AB716F" w:rsidP="00AB716F">
      <w:pPr>
        <w:spacing w:after="0"/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 xml:space="preserve">Période de l’année :         </w:t>
      </w:r>
      <w:r>
        <w:t>début 2</w:t>
      </w:r>
      <w:r w:rsidRPr="004115C4">
        <w:rPr>
          <w:vertAlign w:val="superscript"/>
        </w:rPr>
        <w:t>ème</w:t>
      </w:r>
      <w:r>
        <w:t xml:space="preserve"> trimestre</w:t>
      </w:r>
      <w:r w:rsidRPr="00AB716F">
        <w:rPr>
          <w:rFonts w:ascii="Calibri" w:eastAsia="Times New Roman" w:hAnsi="Calibri" w:cs="Times New Roman"/>
          <w:lang w:eastAsia="fr-FR"/>
        </w:rPr>
        <w:tab/>
      </w:r>
      <w:r w:rsidRPr="00AB716F">
        <w:rPr>
          <w:rFonts w:ascii="Calibri" w:eastAsia="Times New Roman" w:hAnsi="Calibri" w:cs="Times New Roman"/>
          <w:lang w:eastAsia="fr-FR"/>
        </w:rPr>
        <w:tab/>
      </w:r>
      <w:r w:rsidRPr="00AB716F">
        <w:rPr>
          <w:rFonts w:ascii="Calibri" w:eastAsia="Times New Roman" w:hAnsi="Calibri" w:cs="Times New Roman"/>
          <w:lang w:eastAsia="fr-FR"/>
        </w:rPr>
        <w:tab/>
      </w:r>
      <w:r w:rsidRPr="00AB716F">
        <w:rPr>
          <w:rFonts w:ascii="Calibri" w:eastAsia="Times New Roman" w:hAnsi="Calibri" w:cs="Times New Roman"/>
          <w:lang w:eastAsia="fr-FR"/>
        </w:rPr>
        <w:tab/>
      </w:r>
      <w:r w:rsidRPr="00AB716F">
        <w:rPr>
          <w:rFonts w:ascii="Calibri" w:eastAsia="Times New Roman" w:hAnsi="Calibri" w:cs="Times New Roman"/>
          <w:lang w:eastAsia="fr-FR"/>
        </w:rPr>
        <w:tab/>
      </w:r>
      <w:r w:rsidRPr="00AB716F">
        <w:rPr>
          <w:rFonts w:ascii="Calibri" w:eastAsia="Times New Roman" w:hAnsi="Calibri" w:cs="Times New Roman"/>
          <w:lang w:eastAsia="fr-FR"/>
        </w:rPr>
        <w:tab/>
      </w:r>
      <w:r w:rsidRPr="00AB716F">
        <w:rPr>
          <w:rFonts w:ascii="Calibri" w:eastAsia="Times New Roman" w:hAnsi="Calibri" w:cs="Times New Roman"/>
          <w:lang w:eastAsia="fr-FR"/>
        </w:rPr>
        <w:tab/>
      </w:r>
      <w:r w:rsidRPr="00AB716F">
        <w:rPr>
          <w:rFonts w:ascii="Calibri" w:eastAsia="Times New Roman" w:hAnsi="Calibri" w:cs="Times New Roman"/>
          <w:lang w:eastAsia="fr-FR"/>
        </w:rPr>
        <w:tab/>
        <w:t xml:space="preserve">                               </w:t>
      </w:r>
      <w:r w:rsidRPr="00AB716F">
        <w:rPr>
          <w:rFonts w:ascii="Calibri" w:eastAsia="Times New Roman" w:hAnsi="Calibri" w:cs="Times New Roman"/>
          <w:lang w:eastAsia="fr-FR"/>
        </w:rPr>
        <w:tab/>
        <w:t xml:space="preserve">Classe : </w:t>
      </w:r>
      <w:r>
        <w:t>1èreL</w:t>
      </w:r>
    </w:p>
    <w:p w:rsidR="00AB716F" w:rsidRPr="00AB716F" w:rsidRDefault="00AB716F" w:rsidP="00AB716F">
      <w:pPr>
        <w:spacing w:after="0"/>
        <w:rPr>
          <w:rFonts w:ascii="Calibri" w:eastAsia="Times New Roman" w:hAnsi="Calibri" w:cs="Times New Roman"/>
          <w:sz w:val="10"/>
          <w:lang w:eastAsia="fr-FR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AB716F" w:rsidRPr="00AB716F" w:rsidTr="00FE7AC9">
        <w:tc>
          <w:tcPr>
            <w:tcW w:w="7769" w:type="dxa"/>
          </w:tcPr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lastRenderedPageBreak/>
              <w:t xml:space="preserve">Thématique et Lien avec les </w:t>
            </w:r>
            <w:r w:rsidRPr="00AB716F">
              <w:rPr>
                <w:rFonts w:ascii="Calibri" w:hAnsi="Calibri" w:cs="Times New Roman"/>
                <w:b/>
              </w:rPr>
              <w:t>programmes</w:t>
            </w:r>
            <w:r w:rsidRPr="00AB716F">
              <w:rPr>
                <w:rFonts w:ascii="Calibri" w:hAnsi="Calibri" w:cs="Times New Roman"/>
              </w:rPr>
              <w:t xml:space="preserve"> : </w:t>
            </w:r>
            <w:r w:rsidRPr="00CA3A7C">
              <w:rPr>
                <w:i/>
              </w:rPr>
              <w:t>lieux et formes du pouvoir, espaces et échanges</w:t>
            </w:r>
          </w:p>
        </w:tc>
        <w:tc>
          <w:tcPr>
            <w:tcW w:w="7769" w:type="dxa"/>
          </w:tcPr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Niveau ciblé </w:t>
            </w:r>
            <w:r w:rsidRPr="00AB716F">
              <w:rPr>
                <w:rFonts w:ascii="Calibri" w:hAnsi="Calibri" w:cs="Times New Roman"/>
              </w:rPr>
              <w:t xml:space="preserve">du CECRL : </w:t>
            </w:r>
            <w:r>
              <w:rPr>
                <w:rFonts w:ascii="Calibri" w:hAnsi="Calibri" w:cs="Times New Roman"/>
              </w:rPr>
              <w:t>B1</w:t>
            </w:r>
          </w:p>
        </w:tc>
      </w:tr>
      <w:tr w:rsidR="00AB716F" w:rsidRPr="00AB716F" w:rsidTr="00FE7AC9">
        <w:tc>
          <w:tcPr>
            <w:tcW w:w="7769" w:type="dxa"/>
          </w:tcPr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>Durée  p</w:t>
            </w:r>
            <w:r w:rsidRPr="00AB716F">
              <w:rPr>
                <w:rFonts w:ascii="Calibri" w:hAnsi="Calibri" w:cs="Times New Roman"/>
              </w:rPr>
              <w:t xml:space="preserve">révue : </w:t>
            </w:r>
            <w:r w:rsidR="00CA3A7C" w:rsidRPr="00CA3A7C">
              <w:rPr>
                <w:i/>
              </w:rPr>
              <w:t xml:space="preserve">9 H + 1H30  </w:t>
            </w:r>
            <w:proofErr w:type="gramStart"/>
            <w:r w:rsidR="00CA3A7C" w:rsidRPr="00CA3A7C">
              <w:rPr>
                <w:i/>
              </w:rPr>
              <w:t>( exposés</w:t>
            </w:r>
            <w:proofErr w:type="gramEnd"/>
            <w:r w:rsidR="00CA3A7C" w:rsidRPr="00CA3A7C">
              <w:rPr>
                <w:i/>
              </w:rPr>
              <w:t>)</w:t>
            </w:r>
          </w:p>
        </w:tc>
        <w:tc>
          <w:tcPr>
            <w:tcW w:w="7769" w:type="dxa"/>
          </w:tcPr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>Activité langagière</w:t>
            </w:r>
            <w:r w:rsidRPr="00AB716F">
              <w:rPr>
                <w:rFonts w:ascii="Calibri" w:hAnsi="Calibri" w:cs="Times New Roman"/>
              </w:rPr>
              <w:t xml:space="preserve"> dominante : </w:t>
            </w:r>
            <w:r w:rsidR="00CA3A7C">
              <w:rPr>
                <w:rFonts w:ascii="Calibri" w:hAnsi="Calibri" w:cs="Times New Roman"/>
              </w:rPr>
              <w:t>EO</w:t>
            </w:r>
          </w:p>
        </w:tc>
      </w:tr>
    </w:tbl>
    <w:tbl>
      <w:tblPr>
        <w:tblStyle w:val="Grilledutableau1"/>
        <w:tblpPr w:leftFromText="141" w:rightFromText="141" w:vertAnchor="text" w:horzAnchor="margin" w:tblpY="159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5614"/>
      </w:tblGrid>
      <w:tr w:rsidR="00AB716F" w:rsidRPr="00AB716F" w:rsidTr="00FE7AC9">
        <w:tc>
          <w:tcPr>
            <w:tcW w:w="15614" w:type="dxa"/>
            <w:shd w:val="clear" w:color="auto" w:fill="B6DDE8" w:themeFill="accent5" w:themeFillTint="66"/>
          </w:tcPr>
          <w:p w:rsidR="00AB716F" w:rsidRPr="00AB716F" w:rsidRDefault="00AB716F" w:rsidP="00AB716F">
            <w:pPr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  <w:sz w:val="24"/>
              </w:rPr>
              <w:t xml:space="preserve">TÂCHE de SYNTHÈSE </w:t>
            </w:r>
            <w:r w:rsidRPr="00AB716F">
              <w:rPr>
                <w:rFonts w:ascii="Calibri" w:hAnsi="Calibri" w:cs="Times New Roman"/>
                <w:sz w:val="24"/>
              </w:rPr>
              <w:t xml:space="preserve">  </w:t>
            </w:r>
            <w:r w:rsidRPr="00AB716F">
              <w:rPr>
                <w:rFonts w:ascii="Calibri" w:hAnsi="Calibri" w:cs="Times New Roman"/>
                <w:color w:val="FF0000"/>
                <w:sz w:val="20"/>
              </w:rPr>
              <w:t>CECRL p. 16</w:t>
            </w:r>
          </w:p>
        </w:tc>
      </w:tr>
      <w:tr w:rsidR="00AB716F" w:rsidRPr="00AB716F" w:rsidTr="00FE7AC9">
        <w:tc>
          <w:tcPr>
            <w:tcW w:w="15614" w:type="dxa"/>
            <w:shd w:val="clear" w:color="auto" w:fill="B6DDE8" w:themeFill="accent5" w:themeFillTint="66"/>
          </w:tcPr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</w:p>
          <w:p w:rsidR="00AB716F" w:rsidRPr="00AB716F" w:rsidRDefault="00AB716F" w:rsidP="00AB716F">
            <w:pPr>
              <w:rPr>
                <w:rFonts w:ascii="Calibri" w:hAnsi="Calibri" w:cs="Times New Roman"/>
                <w:i/>
              </w:rPr>
            </w:pPr>
            <w:r w:rsidRPr="00AB716F">
              <w:rPr>
                <w:rFonts w:ascii="Calibri" w:hAnsi="Calibri" w:cs="Times New Roman"/>
              </w:rPr>
              <w:t>Intitulé de la tâche tel qu’il sera donné</w:t>
            </w:r>
            <w:r w:rsidRPr="00AB716F">
              <w:rPr>
                <w:rFonts w:ascii="Calibri" w:hAnsi="Calibri" w:cs="Times New Roman"/>
                <w:i/>
              </w:rPr>
              <w:t xml:space="preserve"> </w:t>
            </w:r>
            <w:r w:rsidRPr="00AB716F">
              <w:rPr>
                <w:rFonts w:ascii="Calibri" w:hAnsi="Calibri" w:cs="Times New Roman"/>
              </w:rPr>
              <w:t xml:space="preserve">aux élèves au début de la séquence : </w:t>
            </w:r>
            <w:r w:rsidR="00CA3A7C" w:rsidRPr="00CA3A7C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="00CA3A7C" w:rsidRPr="00CA3A7C">
              <w:rPr>
                <w:rFonts w:ascii="Calibri" w:hAnsi="Calibri" w:cs="Times New Roman"/>
              </w:rPr>
              <w:t xml:space="preserve"> </w:t>
            </w:r>
            <w:r w:rsidR="00CA3A7C" w:rsidRPr="00E70044">
              <w:rPr>
                <w:rFonts w:ascii="Calibri" w:hAnsi="Calibri" w:cs="Times New Roman"/>
                <w:i/>
              </w:rPr>
              <w:t>elaborar un reportaje  sobre las relaciones interamericanas</w:t>
            </w:r>
          </w:p>
          <w:p w:rsidR="00CA3A7C" w:rsidRPr="00CA3A7C" w:rsidRDefault="00AB716F" w:rsidP="00CA3A7C">
            <w:pPr>
              <w:rPr>
                <w:rFonts w:ascii="Calibri" w:hAnsi="Calibri" w:cs="Times New Roman"/>
                <w:i/>
              </w:rPr>
            </w:pPr>
            <w:r w:rsidRPr="00AB716F">
              <w:rPr>
                <w:rFonts w:ascii="Calibri" w:hAnsi="Calibri" w:cs="Times New Roman"/>
              </w:rPr>
              <w:t>Intitulé de la tâche contextualisée donné aux élèves le jour de la réalisation de la tâche (=consignes)</w:t>
            </w:r>
            <w:r w:rsidRPr="00AB716F">
              <w:rPr>
                <w:rFonts w:ascii="Calibri" w:hAnsi="Calibri" w:cs="Times New Roman"/>
                <w:i/>
              </w:rPr>
              <w:t> </w:t>
            </w:r>
            <w:r w:rsidRPr="00AB716F">
              <w:rPr>
                <w:rFonts w:ascii="Calibri" w:hAnsi="Calibri" w:cs="Times New Roman"/>
              </w:rPr>
              <w:t>:</w:t>
            </w:r>
            <w:r w:rsidRPr="00AB716F">
              <w:rPr>
                <w:rFonts w:ascii="Calibri" w:hAnsi="Calibri" w:cs="Times New Roman"/>
                <w:i/>
              </w:rPr>
              <w:t xml:space="preserve"> </w:t>
            </w:r>
            <w:r w:rsidRPr="00AB716F">
              <w:rPr>
                <w:rFonts w:ascii="Calibri" w:hAnsi="Calibri" w:cs="Times New Roman"/>
              </w:rPr>
              <w:t> </w:t>
            </w:r>
            <w:r w:rsidR="00CA3A7C" w:rsidRPr="00CA3A7C">
              <w:rPr>
                <w:rFonts w:ascii="Calibri" w:hAnsi="Calibri" w:cs="Times New Roman"/>
              </w:rPr>
              <w:t xml:space="preserve"> </w:t>
            </w:r>
            <w:r w:rsidR="00CA3A7C" w:rsidRPr="00CA3A7C">
              <w:rPr>
                <w:rFonts w:ascii="Calibri" w:hAnsi="Calibri" w:cs="Times New Roman"/>
                <w:i/>
              </w:rPr>
              <w:t>Eres un/a reportero/a colombiano/a  y elaboras un reportaje para definir, con ejemplos concretos,  las relaciones interamericanas que existen hoy día</w:t>
            </w:r>
          </w:p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</w:p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9A4D0" wp14:editId="5C047FA0">
                      <wp:simplePos x="0" y="0"/>
                      <wp:positionH relativeFrom="column">
                        <wp:posOffset>9448800</wp:posOffset>
                      </wp:positionH>
                      <wp:positionV relativeFrom="paragraph">
                        <wp:posOffset>47625</wp:posOffset>
                      </wp:positionV>
                      <wp:extent cx="342900" cy="529590"/>
                      <wp:effectExtent l="57150" t="19050" r="38100" b="6096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11"/>
                                </a:avLst>
                              </a:prstGeom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rgbClr val="1F497D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744pt;margin-top:3.75pt;width:27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" fillcolor="#31859c" strokecolor="#17375e" strokeweight="3pt">
                      <v:shadow on="t" color="#254061" opacity=".5" offset="1pt"/>
                      <v:textbox style="layout-flow:vertical-ideographic"/>
                    </v:shape>
                  </w:pict>
                </mc:Fallback>
              </mc:AlternateContent>
            </w:r>
            <w:r w:rsidRPr="00AB716F"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10294" wp14:editId="42ECBF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47625</wp:posOffset>
                      </wp:positionV>
                      <wp:extent cx="342900" cy="529590"/>
                      <wp:effectExtent l="57150" t="38100" r="57150" b="6096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42900" cy="5295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11"/>
                                </a:avLst>
                              </a:prstGeom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rgbClr val="1F497D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67" style="position:absolute;margin-left:-3.75pt;margin-top:3.75pt;width:27pt;height:41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" fillcolor="#31859c" strokecolor="#17375e" strokeweight="3pt">
                      <v:shadow on="t" color="#254061" opacity=".5" offset="1pt"/>
                      <v:textbox style="layout-flow:vertical-ideographic"/>
                    </v:shape>
                  </w:pict>
                </mc:Fallback>
              </mc:AlternateContent>
            </w:r>
            <w:r w:rsidRPr="00AB716F">
              <w:rPr>
                <w:rFonts w:ascii="Calibri" w:hAnsi="Calibri" w:cs="Times New Roman"/>
                <w:noProof/>
              </w:rPr>
              <w:t xml:space="preserve"> </w:t>
            </w:r>
          </w:p>
        </w:tc>
      </w:tr>
    </w:tbl>
    <w:p w:rsidR="00AB716F" w:rsidRPr="00AB716F" w:rsidRDefault="00AB716F" w:rsidP="00AB716F">
      <w:pPr>
        <w:spacing w:after="0"/>
        <w:rPr>
          <w:rFonts w:ascii="Calibri" w:eastAsia="Times New Roman" w:hAnsi="Calibri" w:cs="Times New Roman"/>
          <w:lang w:eastAsia="fr-FR"/>
        </w:rPr>
      </w:pPr>
    </w:p>
    <w:p w:rsidR="00AB716F" w:rsidRPr="00AB716F" w:rsidRDefault="00AB716F" w:rsidP="00AB716F">
      <w:pPr>
        <w:spacing w:after="0"/>
        <w:rPr>
          <w:rFonts w:ascii="Calibri" w:eastAsia="Times New Roman" w:hAnsi="Calibri" w:cs="Times New Roman"/>
          <w:lang w:eastAsia="fr-FR"/>
        </w:rPr>
      </w:pPr>
    </w:p>
    <w:p w:rsidR="00AB716F" w:rsidRPr="00AB716F" w:rsidRDefault="00AB716F" w:rsidP="00AB716F">
      <w:pPr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8663B" wp14:editId="6FC6A3B2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9829800" cy="689610"/>
                <wp:effectExtent l="0" t="0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6896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C9" w:rsidRPr="00AB716F" w:rsidRDefault="00FE7AC9" w:rsidP="00CA3A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lang w:eastAsia="fr-FR"/>
                              </w:rPr>
                            </w:pPr>
                            <w:r w:rsidRPr="00BB3817">
                              <w:rPr>
                                <w:b/>
                                <w:sz w:val="24"/>
                              </w:rPr>
                              <w:t xml:space="preserve">Compétence  visée : </w:t>
                            </w:r>
                            <w:r w:rsidRPr="00CA3A7C">
                              <w:rPr>
                                <w:rFonts w:ascii="Calibri" w:hAnsi="Calibri" w:cs="Times New Roman"/>
                                <w:i/>
                                <w:sz w:val="24"/>
                              </w:rPr>
                              <w:t>être capable de synthétiser plusieurs informations pour créer un reportage informatif et explicatif sur un sujet donné</w:t>
                            </w:r>
                          </w:p>
                          <w:p w:rsidR="00FE7AC9" w:rsidRDefault="00FE7AC9" w:rsidP="00AB716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7AC9" w:rsidRDefault="00FE7AC9" w:rsidP="00AB716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>(</w:t>
                            </w:r>
                            <w:r w:rsidRPr="005A194D">
                              <w:rPr>
                                <w:i/>
                              </w:rPr>
                              <w:t>Compétence= aptitude à mobiliser des savoirs et savoir-faire dans une circonstance donnée)</w:t>
                            </w:r>
                          </w:p>
                          <w:p w:rsidR="00FE7AC9" w:rsidRPr="00D00848" w:rsidRDefault="00FE7AC9" w:rsidP="00AB716F">
                            <w:pPr>
                              <w:spacing w:after="0"/>
                              <w:rPr>
                                <w:color w:val="FF0000"/>
                                <w:sz w:val="20"/>
                              </w:rPr>
                            </w:pPr>
                            <w:r w:rsidRPr="00D00848">
                              <w:rPr>
                                <w:color w:val="FF0000"/>
                                <w:sz w:val="20"/>
                              </w:rPr>
                              <w:t>CECRL p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  <w:r w:rsidRPr="00D00848">
                              <w:rPr>
                                <w:color w:val="FF0000"/>
                                <w:sz w:val="20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.15pt;width:774pt;height:5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" fillcolor="#93cddd">
                <v:textbox style="mso-fit-shape-to-text:t">
                  <w:txbxContent>
                    <w:p w:rsidR="00FE7AC9" w:rsidRPr="00AB716F" w:rsidRDefault="00FE7AC9" w:rsidP="00CA3A7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lang w:eastAsia="fr-FR"/>
                        </w:rPr>
                      </w:pPr>
                      <w:r w:rsidRPr="00BB3817">
                        <w:rPr>
                          <w:b/>
                          <w:sz w:val="24"/>
                        </w:rPr>
                        <w:t xml:space="preserve">Compétence  visée : </w:t>
                      </w:r>
                      <w:r w:rsidRPr="00CA3A7C">
                        <w:rPr>
                          <w:rFonts w:ascii="Calibri" w:hAnsi="Calibri" w:cs="Times New Roman"/>
                          <w:i/>
                          <w:sz w:val="24"/>
                        </w:rPr>
                        <w:t>être capable de synthétiser plusieurs informations pour créer un reportage informatif et explicatif sur un sujet donné</w:t>
                      </w:r>
                    </w:p>
                    <w:p w:rsidR="00FE7AC9" w:rsidRDefault="00FE7AC9" w:rsidP="00AB716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FE7AC9" w:rsidRDefault="00FE7AC9" w:rsidP="00AB716F">
                      <w:pPr>
                        <w:spacing w:after="0"/>
                        <w:rPr>
                          <w:i/>
                        </w:rPr>
                      </w:pPr>
                      <w:r>
                        <w:t>(</w:t>
                      </w:r>
                      <w:r w:rsidRPr="005A194D">
                        <w:rPr>
                          <w:i/>
                        </w:rPr>
                        <w:t>Compétence= aptitude à mobiliser des savoirs et savoir-faire dans une circonstance donnée)</w:t>
                      </w:r>
                    </w:p>
                    <w:p w:rsidR="00FE7AC9" w:rsidRPr="00D00848" w:rsidRDefault="00FE7AC9" w:rsidP="00AB716F">
                      <w:pPr>
                        <w:spacing w:after="0"/>
                        <w:rPr>
                          <w:color w:val="FF0000"/>
                          <w:sz w:val="20"/>
                        </w:rPr>
                      </w:pPr>
                      <w:r w:rsidRPr="00D00848">
                        <w:rPr>
                          <w:color w:val="FF0000"/>
                          <w:sz w:val="20"/>
                        </w:rPr>
                        <w:t>CECRL p</w:t>
                      </w:r>
                      <w:r>
                        <w:rPr>
                          <w:color w:val="FF0000"/>
                          <w:sz w:val="20"/>
                        </w:rPr>
                        <w:t>.</w:t>
                      </w:r>
                      <w:r w:rsidRPr="00D00848">
                        <w:rPr>
                          <w:color w:val="FF0000"/>
                          <w:sz w:val="20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:rsidR="00AB716F" w:rsidRPr="00AB716F" w:rsidRDefault="00AB716F" w:rsidP="00AB716F">
      <w:pPr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93138" wp14:editId="7B821D16">
                <wp:simplePos x="0" y="0"/>
                <wp:positionH relativeFrom="column">
                  <wp:posOffset>9448800</wp:posOffset>
                </wp:positionH>
                <wp:positionV relativeFrom="paragraph">
                  <wp:posOffset>284480</wp:posOffset>
                </wp:positionV>
                <wp:extent cx="342900" cy="529590"/>
                <wp:effectExtent l="57150" t="19050" r="38100" b="609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29590"/>
                        </a:xfrm>
                        <a:prstGeom prst="downArrow">
                          <a:avLst>
                            <a:gd name="adj1" fmla="val 50000"/>
                            <a:gd name="adj2" fmla="val 38611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744pt;margin-top:22.4pt;width:27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" fillcolor="#31859c" strokecolor="#17375e" strokeweight="3pt">
                <v:shadow on="t" color="#254061" opacity=".5" offset="1pt"/>
                <v:textbox style="layout-flow:vertical-ideographic"/>
              </v:shape>
            </w:pict>
          </mc:Fallback>
        </mc:AlternateContent>
      </w:r>
    </w:p>
    <w:p w:rsidR="00AB716F" w:rsidRPr="00AB716F" w:rsidRDefault="00AB716F" w:rsidP="00AB716F">
      <w:pPr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EE3B9" wp14:editId="5872EBD9">
                <wp:simplePos x="0" y="0"/>
                <wp:positionH relativeFrom="column">
                  <wp:posOffset>69215</wp:posOffset>
                </wp:positionH>
                <wp:positionV relativeFrom="paragraph">
                  <wp:posOffset>50800</wp:posOffset>
                </wp:positionV>
                <wp:extent cx="342900" cy="529590"/>
                <wp:effectExtent l="57150" t="38100" r="57150" b="6096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529590"/>
                        </a:xfrm>
                        <a:prstGeom prst="downArrow">
                          <a:avLst>
                            <a:gd name="adj1" fmla="val 50000"/>
                            <a:gd name="adj2" fmla="val 38611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5.45pt;margin-top:4pt;width:27pt;height:41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" fillcolor="#31859c" strokecolor="#17375e" strokeweight="3pt">
                <v:shadow on="t" color="#254061" opacity=".5" offset="1pt"/>
                <v:textbox style="layout-flow:vertical-ideographic"/>
              </v:shape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Y="342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9836"/>
      </w:tblGrid>
      <w:tr w:rsidR="00AB716F" w:rsidRPr="00AB716F" w:rsidTr="00FE7AC9">
        <w:trPr>
          <w:cantSplit/>
          <w:trHeight w:val="510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AB716F" w:rsidRPr="00AB716F" w:rsidRDefault="00AB716F" w:rsidP="00AB716F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16F">
              <w:rPr>
                <w:rFonts w:ascii="Arial" w:hAnsi="Arial" w:cs="Arial"/>
                <w:b/>
                <w:sz w:val="20"/>
                <w:szCs w:val="20"/>
              </w:rPr>
              <w:t>BESOINS  LANGAGIERS</w:t>
            </w:r>
          </w:p>
          <w:p w:rsidR="00AB716F" w:rsidRPr="00AB716F" w:rsidRDefault="00AB716F" w:rsidP="00AB716F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</w:p>
          <w:p w:rsidR="00AB716F" w:rsidRPr="00AB716F" w:rsidRDefault="00AB716F" w:rsidP="00AB716F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</w:p>
          <w:p w:rsidR="00AB716F" w:rsidRPr="00AB716F" w:rsidRDefault="00AB716F" w:rsidP="00AB716F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</w:p>
          <w:p w:rsidR="00AB716F" w:rsidRPr="00AB716F" w:rsidRDefault="00AB716F" w:rsidP="00AB716F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</w:p>
          <w:p w:rsidR="00AB716F" w:rsidRPr="00AB716F" w:rsidRDefault="00AB716F" w:rsidP="00AB716F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</w:p>
          <w:p w:rsidR="00AB716F" w:rsidRPr="00AB716F" w:rsidRDefault="00AB716F" w:rsidP="00AB716F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</w:p>
          <w:p w:rsidR="00AB716F" w:rsidRPr="00AB716F" w:rsidRDefault="00AB716F" w:rsidP="00AB716F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Merge w:val="restart"/>
            <w:shd w:val="clear" w:color="auto" w:fill="DAEEF3" w:themeFill="accent5" w:themeFillTint="33"/>
          </w:tcPr>
          <w:p w:rsidR="00AB716F" w:rsidRPr="00AB716F" w:rsidRDefault="00AB716F" w:rsidP="00AB716F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Compétences  linguistiques </w:t>
            </w:r>
          </w:p>
          <w:p w:rsidR="00AB716F" w:rsidRPr="00AB716F" w:rsidRDefault="00AB716F" w:rsidP="00AB716F">
            <w:pPr>
              <w:rPr>
                <w:rFonts w:ascii="Calibri" w:hAnsi="Calibri" w:cs="Times New Roman"/>
                <w:color w:val="FF0000"/>
              </w:rPr>
            </w:pPr>
            <w:r w:rsidRPr="00AB716F">
              <w:rPr>
                <w:rFonts w:ascii="Calibri" w:hAnsi="Calibri" w:cs="Times New Roman"/>
                <w:color w:val="FF0000"/>
                <w:sz w:val="20"/>
              </w:rPr>
              <w:t>CECRL p. 86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Lexicales</w:t>
            </w:r>
          </w:p>
        </w:tc>
        <w:tc>
          <w:tcPr>
            <w:tcW w:w="9836" w:type="dxa"/>
            <w:shd w:val="clear" w:color="auto" w:fill="DAEEF3" w:themeFill="accent5" w:themeFillTint="33"/>
          </w:tcPr>
          <w:p w:rsidR="00E70044" w:rsidRPr="00E70044" w:rsidRDefault="00E70044" w:rsidP="00E70044">
            <w:pPr>
              <w:rPr>
                <w:rFonts w:ascii="Calibri" w:hAnsi="Calibri" w:cs="Times New Roman"/>
                <w:i/>
              </w:rPr>
            </w:pPr>
            <w:r w:rsidRPr="00E70044">
              <w:rPr>
                <w:rFonts w:ascii="Calibri" w:hAnsi="Calibri" w:cs="Times New Roman"/>
                <w:i/>
              </w:rPr>
              <w:t xml:space="preserve">Léxico de los intercambios, el comercio, movimientos migratorios, reacciones, </w:t>
            </w:r>
            <w:proofErr w:type="gramStart"/>
            <w:r w:rsidRPr="00E70044">
              <w:rPr>
                <w:rFonts w:ascii="Calibri" w:hAnsi="Calibri" w:cs="Times New Roman"/>
                <w:i/>
              </w:rPr>
              <w:t>la evolución</w:t>
            </w:r>
            <w:proofErr w:type="gramEnd"/>
            <w:r w:rsidRPr="00E70044">
              <w:rPr>
                <w:rFonts w:ascii="Calibri" w:hAnsi="Calibri" w:cs="Times New Roman"/>
                <w:i/>
              </w:rPr>
              <w:t>, léxico periodístico, conectores apropiados</w:t>
            </w:r>
          </w:p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</w:p>
        </w:tc>
      </w:tr>
      <w:tr w:rsidR="00E70044" w:rsidRPr="00AB716F" w:rsidTr="00FE7AC9">
        <w:tc>
          <w:tcPr>
            <w:tcW w:w="709" w:type="dxa"/>
            <w:vMerge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  <w:vMerge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Grammaticales</w:t>
            </w:r>
          </w:p>
        </w:tc>
        <w:tc>
          <w:tcPr>
            <w:tcW w:w="9836" w:type="dxa"/>
            <w:shd w:val="clear" w:color="auto" w:fill="DAEEF3" w:themeFill="accent5" w:themeFillTint="33"/>
          </w:tcPr>
          <w:p w:rsidR="00E70044" w:rsidRPr="00E70044" w:rsidRDefault="00E70044" w:rsidP="00FE7AC9">
            <w:pPr>
              <w:rPr>
                <w:i/>
              </w:rPr>
            </w:pPr>
            <w:r w:rsidRPr="00E70044">
              <w:rPr>
                <w:i/>
              </w:rPr>
              <w:t>Comparativos (</w:t>
            </w:r>
            <w:proofErr w:type="gramStart"/>
            <w:r w:rsidRPr="00E70044">
              <w:rPr>
                <w:i/>
              </w:rPr>
              <w:t>+ ,</w:t>
            </w:r>
            <w:proofErr w:type="gramEnd"/>
            <w:r w:rsidRPr="00E70044">
              <w:rPr>
                <w:i/>
              </w:rPr>
              <w:t xml:space="preserve"> =, ≠, -) , ser /estar, «  devenir », subordonnée temporelle subj ( hasta que + subj, cuando + subj), sujet réel, obligación ( es necesario + inf/ es necesario que + subj, deber + inf, tener que + inf), expresar la hipótesis</w:t>
            </w:r>
          </w:p>
          <w:p w:rsidR="00E70044" w:rsidRPr="00E70044" w:rsidRDefault="00E70044" w:rsidP="00FE7AC9">
            <w:pPr>
              <w:rPr>
                <w:i/>
              </w:rPr>
            </w:pPr>
            <w:r w:rsidRPr="00E70044">
              <w:rPr>
                <w:i/>
              </w:rPr>
              <w:t>Présent, passé, futur</w:t>
            </w:r>
          </w:p>
        </w:tc>
      </w:tr>
      <w:tr w:rsidR="00E70044" w:rsidRPr="00AB716F" w:rsidTr="00FE7AC9">
        <w:tc>
          <w:tcPr>
            <w:tcW w:w="709" w:type="dxa"/>
            <w:vMerge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  <w:vMerge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Phonologiques</w:t>
            </w:r>
          </w:p>
        </w:tc>
        <w:tc>
          <w:tcPr>
            <w:tcW w:w="9836" w:type="dxa"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</w:tc>
      </w:tr>
      <w:tr w:rsidR="00E70044" w:rsidRPr="00AB716F" w:rsidTr="00FE7AC9">
        <w:tc>
          <w:tcPr>
            <w:tcW w:w="709" w:type="dxa"/>
            <w:vMerge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Compétences  pragmatiques*</w:t>
            </w:r>
          </w:p>
          <w:p w:rsidR="00E70044" w:rsidRPr="00AB716F" w:rsidRDefault="00E70044" w:rsidP="00AB716F">
            <w:pPr>
              <w:rPr>
                <w:rFonts w:ascii="Calibri" w:hAnsi="Calibri" w:cs="Times New Roman"/>
                <w:color w:val="FF0000"/>
              </w:rPr>
            </w:pPr>
            <w:r w:rsidRPr="00AB716F">
              <w:rPr>
                <w:rFonts w:ascii="Calibri" w:hAnsi="Calibri" w:cs="Times New Roman"/>
                <w:color w:val="FF0000"/>
                <w:sz w:val="20"/>
              </w:rPr>
              <w:t>CECRL p. 96</w:t>
            </w:r>
          </w:p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E70044" w:rsidRPr="00E70044" w:rsidRDefault="00E70044" w:rsidP="00E70044">
            <w:pPr>
              <w:rPr>
                <w:rFonts w:ascii="Calibri" w:hAnsi="Calibri" w:cs="Times New Roman"/>
                <w:i/>
              </w:rPr>
            </w:pPr>
            <w:r w:rsidRPr="00E70044">
              <w:rPr>
                <w:rFonts w:ascii="Calibri" w:hAnsi="Calibri" w:cs="Times New Roman"/>
                <w:i/>
              </w:rPr>
              <w:t>évoquer des faits réels,  décrire, présenter</w:t>
            </w:r>
          </w:p>
          <w:p w:rsidR="00E70044" w:rsidRPr="00E70044" w:rsidRDefault="00E70044" w:rsidP="00E70044">
            <w:pPr>
              <w:rPr>
                <w:rFonts w:ascii="Calibri" w:hAnsi="Calibri" w:cs="Times New Roman"/>
                <w:i/>
              </w:rPr>
            </w:pPr>
            <w:r w:rsidRPr="00E70044">
              <w:rPr>
                <w:rFonts w:ascii="Calibri" w:hAnsi="Calibri" w:cs="Times New Roman"/>
                <w:i/>
              </w:rPr>
              <w:t>faire  savoir /connaitre</w:t>
            </w:r>
            <w:r w:rsidRPr="00E70044">
              <w:rPr>
                <w:rFonts w:ascii="Calibri" w:hAnsi="Calibri" w:cs="Times New Roman"/>
                <w:i/>
              </w:rPr>
              <w:br/>
              <w:t xml:space="preserve"> Permettre au récepteur de comprendre.</w:t>
            </w:r>
          </w:p>
          <w:p w:rsidR="00E70044" w:rsidRPr="00AB716F" w:rsidRDefault="00E70044" w:rsidP="00E70044">
            <w:pPr>
              <w:rPr>
                <w:rFonts w:ascii="Calibri" w:hAnsi="Calibri" w:cs="Times New Roman"/>
                <w:i/>
              </w:rPr>
            </w:pPr>
            <w:r w:rsidRPr="00E70044">
              <w:rPr>
                <w:rFonts w:ascii="Calibri" w:hAnsi="Calibri" w:cs="Times New Roman"/>
                <w:i/>
                <w:iCs/>
              </w:rPr>
              <w:t>informer : communiquer des données, synthétiser plusieurs informations,</w:t>
            </w:r>
          </w:p>
        </w:tc>
      </w:tr>
      <w:tr w:rsidR="00E70044" w:rsidRPr="00AB716F" w:rsidTr="00FE7AC9">
        <w:tc>
          <w:tcPr>
            <w:tcW w:w="709" w:type="dxa"/>
            <w:vMerge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Compétences  sociolinguistiques**</w:t>
            </w:r>
          </w:p>
          <w:p w:rsidR="00E70044" w:rsidRPr="00AB716F" w:rsidRDefault="00E70044" w:rsidP="00AB716F">
            <w:pPr>
              <w:rPr>
                <w:rFonts w:ascii="Calibri" w:hAnsi="Calibri" w:cs="Times New Roman"/>
                <w:color w:val="FF0000"/>
              </w:rPr>
            </w:pPr>
            <w:r w:rsidRPr="00AB716F">
              <w:rPr>
                <w:rFonts w:ascii="Calibri" w:hAnsi="Calibri" w:cs="Times New Roman"/>
                <w:color w:val="FF0000"/>
                <w:sz w:val="20"/>
              </w:rPr>
              <w:t>CECRL p. 93</w:t>
            </w:r>
          </w:p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  <w:i/>
              </w:rPr>
            </w:pPr>
            <w:r w:rsidRPr="00E70044">
              <w:rPr>
                <w:rFonts w:ascii="Calibri" w:hAnsi="Calibri" w:cs="Times New Roman"/>
                <w:i/>
              </w:rPr>
              <w:t xml:space="preserve">Respect du style journalistique </w:t>
            </w:r>
            <w:proofErr w:type="gramStart"/>
            <w:r w:rsidRPr="00E70044">
              <w:rPr>
                <w:rFonts w:ascii="Calibri" w:hAnsi="Calibri" w:cs="Times New Roman"/>
                <w:i/>
              </w:rPr>
              <w:t>( mots</w:t>
            </w:r>
            <w:proofErr w:type="gramEnd"/>
            <w:r w:rsidRPr="00E70044">
              <w:rPr>
                <w:rFonts w:ascii="Calibri" w:hAnsi="Calibri" w:cs="Times New Roman"/>
                <w:i/>
              </w:rPr>
              <w:t xml:space="preserve"> de liaison adaptés) et du ton journalistique adapté( neutralité, enthousiasme…)</w:t>
            </w:r>
          </w:p>
        </w:tc>
      </w:tr>
      <w:tr w:rsidR="00E70044" w:rsidRPr="00AB716F" w:rsidTr="00FE7AC9"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E70044" w:rsidRPr="00AB716F" w:rsidRDefault="00E70044" w:rsidP="00AB716F">
            <w:pPr>
              <w:ind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AB716F">
              <w:rPr>
                <w:rFonts w:ascii="Arial" w:hAnsi="Arial" w:cs="Arial"/>
                <w:b/>
                <w:sz w:val="20"/>
              </w:rPr>
              <w:t>AUTRES BESOINS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Compétences  culturelles</w:t>
            </w:r>
          </w:p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342C29" w:rsidRPr="00342C29" w:rsidRDefault="00342C29" w:rsidP="00342C29">
            <w:pPr>
              <w:rPr>
                <w:rFonts w:ascii="Calibri" w:hAnsi="Calibri" w:cs="Times New Roman"/>
                <w:i/>
              </w:rPr>
            </w:pPr>
            <w:r w:rsidRPr="00342C29">
              <w:rPr>
                <w:rFonts w:ascii="Calibri" w:hAnsi="Calibri" w:cs="Times New Roman"/>
                <w:i/>
              </w:rPr>
              <w:t>Autres types d’échanges entre les 2 continents</w:t>
            </w:r>
          </w:p>
          <w:p w:rsidR="00E70044" w:rsidRPr="00AB716F" w:rsidRDefault="00342C29" w:rsidP="00342C29">
            <w:pPr>
              <w:rPr>
                <w:rFonts w:ascii="Calibri" w:hAnsi="Calibri" w:cs="Times New Roman"/>
              </w:rPr>
            </w:pPr>
            <w:r w:rsidRPr="00342C29">
              <w:rPr>
                <w:rFonts w:ascii="Calibri" w:hAnsi="Calibri" w:cs="Times New Roman"/>
                <w:i/>
              </w:rPr>
              <w:t>Autres exemples de mouvements migratoires cers les EEUU</w:t>
            </w:r>
          </w:p>
        </w:tc>
      </w:tr>
      <w:tr w:rsidR="00E70044" w:rsidRPr="00AB716F" w:rsidTr="00FE7AC9">
        <w:tc>
          <w:tcPr>
            <w:tcW w:w="709" w:type="dxa"/>
            <w:vMerge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E70044" w:rsidRPr="00AB716F" w:rsidRDefault="00E70044" w:rsidP="00AB716F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Compétences  générales</w:t>
            </w:r>
          </w:p>
          <w:p w:rsidR="00E70044" w:rsidRPr="00AB716F" w:rsidRDefault="00E70044" w:rsidP="00AB716F">
            <w:pPr>
              <w:rPr>
                <w:rFonts w:ascii="Calibri" w:hAnsi="Calibri" w:cs="Times New Roman"/>
                <w:color w:val="FF0000"/>
              </w:rPr>
            </w:pPr>
            <w:r w:rsidRPr="00AB716F">
              <w:rPr>
                <w:rFonts w:ascii="Calibri" w:hAnsi="Calibri" w:cs="Times New Roman"/>
                <w:color w:val="FF0000"/>
                <w:sz w:val="20"/>
              </w:rPr>
              <w:t>CECRL p.82 à 86</w:t>
            </w:r>
          </w:p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342C29" w:rsidRPr="00342C29" w:rsidRDefault="00342C29" w:rsidP="00342C29">
            <w:pPr>
              <w:rPr>
                <w:rFonts w:ascii="Calibri" w:hAnsi="Calibri" w:cs="Times New Roman"/>
                <w:i/>
              </w:rPr>
            </w:pPr>
            <w:r w:rsidRPr="00342C29">
              <w:rPr>
                <w:rFonts w:ascii="Calibri" w:hAnsi="Calibri" w:cs="Times New Roman"/>
                <w:i/>
              </w:rPr>
              <w:t xml:space="preserve">S’adresser à un public </w:t>
            </w:r>
            <w:proofErr w:type="gramStart"/>
            <w:r w:rsidRPr="00342C29">
              <w:rPr>
                <w:rFonts w:ascii="Calibri" w:hAnsi="Calibri" w:cs="Times New Roman"/>
                <w:i/>
              </w:rPr>
              <w:t>( touristes</w:t>
            </w:r>
            <w:proofErr w:type="gramEnd"/>
            <w:r w:rsidRPr="00342C29">
              <w:rPr>
                <w:rFonts w:ascii="Calibri" w:hAnsi="Calibri" w:cs="Times New Roman"/>
                <w:i/>
              </w:rPr>
              <w:t>, télespectateurs, auditeurs)</w:t>
            </w:r>
          </w:p>
          <w:p w:rsidR="00342C29" w:rsidRPr="00342C29" w:rsidRDefault="00342C29" w:rsidP="00342C29">
            <w:pPr>
              <w:rPr>
                <w:rFonts w:ascii="Calibri" w:hAnsi="Calibri" w:cs="Times New Roman"/>
                <w:i/>
              </w:rPr>
            </w:pPr>
            <w:r w:rsidRPr="00342C29">
              <w:rPr>
                <w:rFonts w:ascii="Calibri" w:hAnsi="Calibri" w:cs="Times New Roman"/>
                <w:i/>
              </w:rPr>
              <w:t>Parler clairement</w:t>
            </w:r>
          </w:p>
          <w:p w:rsidR="00E70044" w:rsidRPr="00AB716F" w:rsidRDefault="00342C29" w:rsidP="00342C29">
            <w:pPr>
              <w:rPr>
                <w:rFonts w:ascii="Calibri" w:hAnsi="Calibri" w:cs="Times New Roman"/>
                <w:i/>
              </w:rPr>
            </w:pPr>
            <w:r w:rsidRPr="00342C29">
              <w:rPr>
                <w:rFonts w:ascii="Calibri" w:hAnsi="Calibri" w:cs="Times New Roman"/>
                <w:i/>
              </w:rPr>
              <w:t>Maîtriser son sujet</w:t>
            </w:r>
          </w:p>
        </w:tc>
      </w:tr>
      <w:tr w:rsidR="00342C29" w:rsidRPr="00AB716F" w:rsidTr="00FE7AC9">
        <w:tc>
          <w:tcPr>
            <w:tcW w:w="709" w:type="dxa"/>
            <w:vMerge/>
            <w:shd w:val="clear" w:color="auto" w:fill="DAEEF3" w:themeFill="accent5" w:themeFillTint="33"/>
          </w:tcPr>
          <w:p w:rsidR="00342C29" w:rsidRPr="00AB716F" w:rsidRDefault="00342C29" w:rsidP="00AB716F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342C29" w:rsidRPr="00AB716F" w:rsidRDefault="00342C29" w:rsidP="00AB716F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Compétences TICE</w:t>
            </w:r>
          </w:p>
          <w:p w:rsidR="00342C29" w:rsidRPr="00AB716F" w:rsidRDefault="00342C29" w:rsidP="00AB716F">
            <w:pPr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sz w:val="20"/>
              </w:rPr>
              <w:lastRenderedPageBreak/>
              <w:t>(items B2i à valider - Socle Commun)</w:t>
            </w:r>
          </w:p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342C29" w:rsidRPr="00342C29" w:rsidRDefault="00342C29" w:rsidP="00FE7AC9">
            <w:pPr>
              <w:rPr>
                <w:i/>
              </w:rPr>
            </w:pPr>
            <w:r w:rsidRPr="00342C29">
              <w:rPr>
                <w:i/>
              </w:rPr>
              <w:lastRenderedPageBreak/>
              <w:t>Buscar información en un sitio web</w:t>
            </w:r>
          </w:p>
          <w:p w:rsidR="00342C29" w:rsidRPr="00342C29" w:rsidRDefault="00342C29" w:rsidP="00FE7AC9">
            <w:pPr>
              <w:rPr>
                <w:i/>
              </w:rPr>
            </w:pPr>
            <w:r w:rsidRPr="00342C29">
              <w:rPr>
                <w:i/>
              </w:rPr>
              <w:lastRenderedPageBreak/>
              <w:t>Crear un diaporama</w:t>
            </w:r>
          </w:p>
        </w:tc>
      </w:tr>
    </w:tbl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i/>
          <w:sz w:val="2"/>
          <w:lang w:eastAsia="fr-FR"/>
        </w:rPr>
      </w:pP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i/>
          <w:sz w:val="12"/>
          <w:lang w:eastAsia="fr-FR"/>
        </w:rPr>
      </w:pP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i/>
          <w:sz w:val="18"/>
          <w:lang w:eastAsia="fr-FR"/>
        </w:rPr>
      </w:pPr>
      <w:r w:rsidRPr="00AB716F">
        <w:rPr>
          <w:rFonts w:ascii="Calibri" w:eastAsia="Times New Roman" w:hAnsi="Calibri" w:cs="Times New Roman"/>
          <w:i/>
          <w:sz w:val="18"/>
          <w:lang w:eastAsia="fr-FR"/>
        </w:rPr>
        <w:t>* en lien avec la maîtrise  du discours, sa cohésion, sa pertinence et  avec son adaptation au contexte.</w:t>
      </w: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i/>
          <w:sz w:val="18"/>
          <w:lang w:eastAsia="fr-FR"/>
        </w:rPr>
        <w:t>** en lien avec le fonctionnement de la langue dans sa dimension sociale (exemples : règles de politesse, différences de registres de langue…)</w:t>
      </w:r>
      <w:r w:rsidRPr="00AB716F">
        <w:rPr>
          <w:rFonts w:ascii="Calibri" w:eastAsia="Times New Roman" w:hAnsi="Calibri" w:cs="Times New Roman"/>
          <w:lang w:eastAsia="fr-FR"/>
        </w:rPr>
        <w:t xml:space="preserve">    </w:t>
      </w: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i/>
          <w:color w:val="FF0000"/>
          <w:sz w:val="20"/>
          <w:lang w:eastAsia="fr-FR"/>
        </w:rPr>
      </w:pPr>
      <w:r w:rsidRPr="00AB716F">
        <w:rPr>
          <w:rFonts w:ascii="Calibri" w:eastAsia="Times New Roman" w:hAnsi="Calibri" w:cs="Times New Roman"/>
          <w:i/>
          <w:color w:val="FF0000"/>
          <w:sz w:val="20"/>
          <w:lang w:eastAsia="fr-FR"/>
        </w:rPr>
        <w:t xml:space="preserve">En rouge, pages du CECRL où on peut  trouver les définitions </w:t>
      </w:r>
    </w:p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b/>
          <w:sz w:val="14"/>
          <w:lang w:eastAsia="fr-FR"/>
        </w:rPr>
      </w:pPr>
      <w:bookmarkStart w:id="1" w:name="page3"/>
      <w:bookmarkEnd w:id="1"/>
      <w:r w:rsidRPr="00AB716F">
        <w:rPr>
          <w:rFonts w:ascii="Calibri" w:eastAsia="Times New Roman" w:hAnsi="Calibri" w:cs="Times New Roman"/>
          <w:b/>
          <w:sz w:val="48"/>
          <w:lang w:eastAsia="fr-FR"/>
        </w:rPr>
        <w:t>PLAN DE SÉQUENCE</w:t>
      </w:r>
    </w:p>
    <w:tbl>
      <w:tblPr>
        <w:tblStyle w:val="Grilledutableau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7953"/>
        <w:gridCol w:w="1134"/>
      </w:tblGrid>
      <w:tr w:rsidR="00AB716F" w:rsidRPr="00AB716F" w:rsidTr="00FE7AC9">
        <w:trPr>
          <w:cantSplit/>
          <w:trHeight w:val="1134"/>
        </w:trPr>
        <w:tc>
          <w:tcPr>
            <w:tcW w:w="5670" w:type="dxa"/>
            <w:vAlign w:val="bottom"/>
          </w:tcPr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ACTIVITÉS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ÉVALUATIONS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Micro tâches, entraînements, contrôles  des connaissances,  etc.…</w:t>
            </w:r>
          </w:p>
        </w:tc>
        <w:tc>
          <w:tcPr>
            <w:tcW w:w="7953" w:type="dxa"/>
          </w:tcPr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>situations et ressources utilisées</w:t>
            </w:r>
            <w:r w:rsidRPr="00AB716F">
              <w:rPr>
                <w:rFonts w:ascii="Calibri" w:hAnsi="Calibri" w:cs="Times New Roman"/>
              </w:rPr>
              <w:t xml:space="preserve"> (à miniaturiser)</w:t>
            </w:r>
          </w:p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Préciser : </w:t>
            </w:r>
            <w:r w:rsidRPr="00AB716F">
              <w:rPr>
                <w:rFonts w:ascii="Calibri" w:hAnsi="Calibri" w:cs="Times New Roman"/>
              </w:rPr>
              <w:t>Titre</w:t>
            </w:r>
            <w:r w:rsidRPr="00AB716F">
              <w:rPr>
                <w:rFonts w:ascii="Calibri" w:hAnsi="Calibri" w:cs="Times New Roman"/>
                <w:sz w:val="20"/>
              </w:rPr>
              <w:t xml:space="preserve">  / Types* et genres** de textes /   Source</w:t>
            </w:r>
          </w:p>
        </w:tc>
        <w:tc>
          <w:tcPr>
            <w:tcW w:w="1134" w:type="dxa"/>
            <w:shd w:val="clear" w:color="auto" w:fill="B8CCE4" w:themeFill="accent1" w:themeFillTint="66"/>
            <w:textDirection w:val="btLr"/>
          </w:tcPr>
          <w:p w:rsidR="00AB716F" w:rsidRPr="00AB716F" w:rsidRDefault="00AB716F" w:rsidP="00AB716F">
            <w:pPr>
              <w:ind w:right="113"/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sz w:val="20"/>
              </w:rPr>
              <w:t>Nombre de séances prévues</w:t>
            </w:r>
          </w:p>
        </w:tc>
      </w:tr>
      <w:tr w:rsidR="00AB716F" w:rsidRPr="00AB716F" w:rsidTr="00FE7AC9">
        <w:trPr>
          <w:trHeight w:val="1254"/>
        </w:trPr>
        <w:tc>
          <w:tcPr>
            <w:tcW w:w="5670" w:type="dxa"/>
          </w:tcPr>
          <w:p w:rsidR="00DB1CFC" w:rsidRPr="00DB1CFC" w:rsidRDefault="00DB1CFC" w:rsidP="00DB1CFC">
            <w:pPr>
              <w:contextualSpacing/>
              <w:rPr>
                <w:rFonts w:ascii="Calibri" w:hAnsi="Calibri" w:cs="Times New Roman"/>
                <w:i/>
              </w:rPr>
            </w:pPr>
            <w:r w:rsidRPr="00DB1CFC">
              <w:rPr>
                <w:rFonts w:ascii="Calibri" w:hAnsi="Calibri" w:cs="Times New Roman"/>
                <w:i/>
              </w:rPr>
              <w:t>Trace écrite à apprendre «  être capable de présenter et d’expliquer ce qui est raconté ds le texte »PPC</w:t>
            </w:r>
          </w:p>
          <w:p w:rsidR="00DB1CFC" w:rsidRPr="00DB1CFC" w:rsidRDefault="00DB1CFC" w:rsidP="00DB1CFC">
            <w:pPr>
              <w:contextualSpacing/>
              <w:rPr>
                <w:rFonts w:ascii="Calibri" w:hAnsi="Calibri" w:cs="Times New Roman"/>
                <w:i/>
              </w:rPr>
            </w:pPr>
            <w:r w:rsidRPr="00DB1CFC">
              <w:rPr>
                <w:rFonts w:ascii="Calibri" w:hAnsi="Calibri" w:cs="Times New Roman"/>
                <w:i/>
              </w:rPr>
              <w:t xml:space="preserve">Si besoin répondre aux questions posées par camarades </w:t>
            </w:r>
          </w:p>
          <w:p w:rsidR="00DB1CFC" w:rsidRPr="00DB1CFC" w:rsidRDefault="00DB1CFC" w:rsidP="00DB1CFC">
            <w:pPr>
              <w:contextualSpacing/>
              <w:rPr>
                <w:rFonts w:ascii="Calibri" w:hAnsi="Calibri" w:cs="Times New Roman"/>
                <w:i/>
              </w:rPr>
            </w:pPr>
          </w:p>
          <w:p w:rsidR="00DB1CFC" w:rsidRPr="00DB1CFC" w:rsidRDefault="00DB1CFC" w:rsidP="00DB1CFC">
            <w:pPr>
              <w:contextualSpacing/>
              <w:rPr>
                <w:rFonts w:ascii="Calibri" w:hAnsi="Calibri" w:cs="Times New Roman"/>
                <w:i/>
              </w:rPr>
            </w:pPr>
            <w:r w:rsidRPr="00DB1CFC">
              <w:rPr>
                <w:rFonts w:ascii="Calibri" w:hAnsi="Calibri" w:cs="Times New Roman"/>
                <w:i/>
              </w:rPr>
              <w:t xml:space="preserve">¡ Y ahora tú ! p 157 Me despido de un/a amigo/a porque me voy a vivir a otro país </w:t>
            </w:r>
            <w:proofErr w:type="gramStart"/>
            <w:r w:rsidRPr="00DB1CFC">
              <w:rPr>
                <w:rFonts w:ascii="Calibri" w:hAnsi="Calibri" w:cs="Times New Roman"/>
                <w:i/>
              </w:rPr>
              <w:t>( prép</w:t>
            </w:r>
            <w:proofErr w:type="gramEnd"/>
            <w:r w:rsidRPr="00DB1CFC">
              <w:rPr>
                <w:rFonts w:ascii="Calibri" w:hAnsi="Calibri" w:cs="Times New Roman"/>
                <w:i/>
              </w:rPr>
              <w:t xml:space="preserve"> indic, EI)</w:t>
            </w:r>
          </w:p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  <w:i/>
              </w:rPr>
            </w:pPr>
          </w:p>
        </w:tc>
        <w:tc>
          <w:tcPr>
            <w:tcW w:w="7953" w:type="dxa"/>
          </w:tcPr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  <w:b/>
                <w:color w:val="8064A2"/>
              </w:rPr>
            </w:pPr>
            <w:hyperlink w:anchor="page4" w:history="1"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Situa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t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ion 1</w:t>
              </w:r>
            </w:hyperlink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1 :</w:t>
            </w:r>
            <w:r w:rsidR="00116C09" w:rsidRPr="00473A6B">
              <w:t xml:space="preserve"> 3 fotos p 154-155</w:t>
            </w:r>
            <w:r w:rsidR="008937E8">
              <w:t xml:space="preserve"> « Juntos 1</w:t>
            </w:r>
            <w:r w:rsidR="008937E8" w:rsidRPr="008937E8">
              <w:rPr>
                <w:vertAlign w:val="superscript"/>
              </w:rPr>
              <w:t>ère</w:t>
            </w:r>
            <w:r w:rsidR="008937E8">
              <w:t> »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116C09" w:rsidRPr="00116C09" w:rsidRDefault="00AB716F" w:rsidP="00116C09">
            <w:pPr>
              <w:pStyle w:val="Paragraphedeliste"/>
              <w:ind w:left="0"/>
              <w:rPr>
                <w:rFonts w:ascii="Calibri" w:hAnsi="Calibri" w:cs="Times New Roman"/>
                <w:i/>
              </w:rPr>
            </w:pPr>
            <w:r w:rsidRPr="00AB716F">
              <w:rPr>
                <w:rFonts w:ascii="Calibri" w:hAnsi="Calibri" w:cs="Times New Roman"/>
              </w:rPr>
              <w:t>Ressource 2 :</w:t>
            </w:r>
            <w:r w:rsidR="00116C09" w:rsidRPr="00116C09">
              <w:rPr>
                <w:rFonts w:ascii="Calibri" w:hAnsi="Calibri" w:cs="Times New Roman"/>
                <w:i/>
              </w:rPr>
              <w:t xml:space="preserve"> Hacia el norte</w:t>
            </w:r>
            <w:r w:rsidR="00116C09">
              <w:rPr>
                <w:rFonts w:ascii="Calibri" w:hAnsi="Calibri" w:cs="Times New Roman"/>
                <w:i/>
              </w:rPr>
              <w:t xml:space="preserve"> </w:t>
            </w:r>
            <w:r w:rsidR="00116C09" w:rsidRPr="00116C09">
              <w:rPr>
                <w:rFonts w:ascii="Calibri" w:hAnsi="Calibri" w:cs="Times New Roman"/>
              </w:rPr>
              <w:t>« Juntos 1ère » p 156</w:t>
            </w:r>
            <w:r w:rsidR="008937E8">
              <w:rPr>
                <w:rFonts w:ascii="Calibri" w:hAnsi="Calibri" w:cs="Times New Roman"/>
              </w:rPr>
              <w:t xml:space="preserve"> </w:t>
            </w:r>
            <w:proofErr w:type="gramStart"/>
            <w:r w:rsidR="008937E8">
              <w:rPr>
                <w:rFonts w:ascii="Calibri" w:hAnsi="Calibri" w:cs="Times New Roman"/>
              </w:rPr>
              <w:t>texte</w:t>
            </w:r>
            <w:proofErr w:type="gramEnd"/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3 :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DB1CFC" w:rsidRPr="00DB1CFC" w:rsidRDefault="00DB1CFC" w:rsidP="00DB1CFC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DB1CFC">
              <w:rPr>
                <w:rFonts w:ascii="Calibri" w:hAnsi="Calibri" w:cs="Times New Roman"/>
              </w:rPr>
              <w:t>2heures</w:t>
            </w:r>
          </w:p>
          <w:p w:rsidR="00DB1CFC" w:rsidRDefault="00DB1CFC" w:rsidP="00DB1CFC">
            <w:pPr>
              <w:contextualSpacing/>
              <w:rPr>
                <w:rFonts w:ascii="Calibri" w:hAnsi="Calibri" w:cs="Times New Roman"/>
              </w:rPr>
            </w:pPr>
          </w:p>
          <w:p w:rsidR="00AB716F" w:rsidRPr="00AB716F" w:rsidRDefault="00DB1CFC" w:rsidP="00DB1CFC">
            <w:pPr>
              <w:contextualSpacing/>
              <w:rPr>
                <w:rFonts w:ascii="Calibri" w:hAnsi="Calibri" w:cs="Times New Roman"/>
              </w:rPr>
            </w:pPr>
            <w:r w:rsidRPr="00DB1CFC">
              <w:rPr>
                <w:rFonts w:ascii="Calibri" w:hAnsi="Calibri" w:cs="Times New Roman"/>
              </w:rPr>
              <w:t>+ 1 heure «  y ahora tú </w:t>
            </w:r>
          </w:p>
        </w:tc>
      </w:tr>
      <w:tr w:rsidR="00AB716F" w:rsidRPr="00AB716F" w:rsidTr="00FE7AC9">
        <w:trPr>
          <w:trHeight w:val="1254"/>
        </w:trPr>
        <w:tc>
          <w:tcPr>
            <w:tcW w:w="5670" w:type="dxa"/>
          </w:tcPr>
          <w:p w:rsidR="003C391C" w:rsidRPr="003C391C" w:rsidRDefault="003C391C" w:rsidP="003C391C">
            <w:pPr>
              <w:contextualSpacing/>
              <w:rPr>
                <w:rFonts w:ascii="Calibri" w:hAnsi="Calibri" w:cs="Times New Roman"/>
                <w:i/>
              </w:rPr>
            </w:pPr>
            <w:r w:rsidRPr="003C391C">
              <w:rPr>
                <w:rFonts w:ascii="Calibri" w:hAnsi="Calibri" w:cs="Times New Roman"/>
                <w:i/>
              </w:rPr>
              <w:t xml:space="preserve">Trace écrite à apprendre </w:t>
            </w:r>
            <w:proofErr w:type="gramStart"/>
            <w:r w:rsidRPr="003C391C">
              <w:rPr>
                <w:rFonts w:ascii="Calibri" w:hAnsi="Calibri" w:cs="Times New Roman"/>
                <w:i/>
              </w:rPr>
              <w:t>( cf</w:t>
            </w:r>
            <w:proofErr w:type="gramEnd"/>
            <w:r w:rsidRPr="003C391C">
              <w:rPr>
                <w:rFonts w:ascii="Calibri" w:hAnsi="Calibri" w:cs="Times New Roman"/>
                <w:i/>
              </w:rPr>
              <w:t xml:space="preserve"> 1</w:t>
            </w:r>
            <w:r w:rsidRPr="003C391C">
              <w:rPr>
                <w:rFonts w:ascii="Calibri" w:hAnsi="Calibri" w:cs="Times New Roman"/>
                <w:i/>
                <w:vertAlign w:val="superscript"/>
              </w:rPr>
              <w:t>er</w:t>
            </w:r>
            <w:r w:rsidRPr="003C391C">
              <w:rPr>
                <w:rFonts w:ascii="Calibri" w:hAnsi="Calibri" w:cs="Times New Roman"/>
                <w:i/>
              </w:rPr>
              <w:t xml:space="preserve"> doc)</w:t>
            </w:r>
          </w:p>
          <w:p w:rsidR="003C391C" w:rsidRPr="003C391C" w:rsidRDefault="003C391C" w:rsidP="003C391C">
            <w:pPr>
              <w:contextualSpacing/>
              <w:rPr>
                <w:rFonts w:ascii="Calibri" w:hAnsi="Calibri" w:cs="Times New Roman"/>
                <w:i/>
              </w:rPr>
            </w:pPr>
          </w:p>
          <w:p w:rsidR="003C391C" w:rsidRDefault="003C391C" w:rsidP="003C391C">
            <w:pPr>
              <w:contextualSpacing/>
              <w:rPr>
                <w:rFonts w:ascii="Calibri" w:hAnsi="Calibri" w:cs="Times New Roman"/>
                <w:i/>
              </w:rPr>
            </w:pPr>
            <w:r w:rsidRPr="003C391C">
              <w:rPr>
                <w:rFonts w:ascii="Calibri" w:hAnsi="Calibri" w:cs="Times New Roman"/>
                <w:i/>
              </w:rPr>
              <w:t>Sur feuille «  3. exprésate f et g »  EE et EI </w:t>
            </w:r>
          </w:p>
          <w:p w:rsidR="005D221B" w:rsidRDefault="005D221B" w:rsidP="003C391C">
            <w:pPr>
              <w:contextualSpacing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>f.Termina la frase : «  Es Navidad pero la gente viste muy ligero porque en Colombia… »</w:t>
            </w:r>
          </w:p>
          <w:p w:rsidR="005D221B" w:rsidRPr="003C391C" w:rsidRDefault="005D221B" w:rsidP="003C391C">
            <w:pPr>
              <w:contextualSpacing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 xml:space="preserve">g.¿ Cómo calificarías la tonalidad </w:t>
            </w:r>
            <w:proofErr w:type="gramStart"/>
            <w:r>
              <w:rPr>
                <w:rFonts w:ascii="Calibri" w:hAnsi="Calibri" w:cs="Times New Roman"/>
                <w:i/>
              </w:rPr>
              <w:t>de esta</w:t>
            </w:r>
            <w:proofErr w:type="gramEnd"/>
            <w:r>
              <w:rPr>
                <w:rFonts w:ascii="Calibri" w:hAnsi="Calibri" w:cs="Times New Roman"/>
                <w:i/>
              </w:rPr>
              <w:t xml:space="preserve"> secuencia : cómica, dramática, curiosa, exagerada, sorprendente, chocante… ? Justifícalo con elementos visuales y sonoros.</w:t>
            </w:r>
          </w:p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  <w:i/>
              </w:rPr>
            </w:pPr>
          </w:p>
        </w:tc>
        <w:tc>
          <w:tcPr>
            <w:tcW w:w="7953" w:type="dxa"/>
          </w:tcPr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  <w:b/>
                <w:color w:val="8064A2"/>
              </w:rPr>
            </w:pPr>
            <w:hyperlink w:anchor="page5" w:history="1"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S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i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t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u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ation 2</w:t>
              </w:r>
            </w:hyperlink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1 :</w:t>
            </w:r>
            <w:r w:rsidR="00DB1CFC" w:rsidRPr="00DB1CFC">
              <w:rPr>
                <w:rFonts w:ascii="Calibri" w:hAnsi="Calibri" w:cs="Times New Roman"/>
              </w:rPr>
              <w:t xml:space="preserve"> </w:t>
            </w:r>
            <w:r w:rsidR="003C391C">
              <w:rPr>
                <w:rFonts w:ascii="Calibri" w:hAnsi="Calibri" w:cs="Times New Roman"/>
              </w:rPr>
              <w:t>Fotograma p 169 «  juntos 1</w:t>
            </w:r>
            <w:r w:rsidR="003C391C" w:rsidRPr="003C391C">
              <w:rPr>
                <w:rFonts w:ascii="Calibri" w:hAnsi="Calibri" w:cs="Times New Roman"/>
                <w:vertAlign w:val="superscript"/>
              </w:rPr>
              <w:t>ère</w:t>
            </w:r>
            <w:r w:rsidR="003C391C">
              <w:rPr>
                <w:rFonts w:ascii="Calibri" w:hAnsi="Calibri" w:cs="Times New Roman"/>
              </w:rPr>
              <w:t> »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DB1CFC" w:rsidRPr="00DB1CFC" w:rsidRDefault="00AB716F" w:rsidP="00DB1CFC">
            <w:pPr>
              <w:pStyle w:val="Paragraphedeliste"/>
              <w:ind w:left="0"/>
              <w:rPr>
                <w:rFonts w:ascii="Calibri" w:hAnsi="Calibri" w:cs="Times New Roman"/>
                <w:i/>
              </w:rPr>
            </w:pPr>
            <w:r w:rsidRPr="00AB716F">
              <w:rPr>
                <w:rFonts w:ascii="Calibri" w:hAnsi="Calibri" w:cs="Times New Roman"/>
              </w:rPr>
              <w:t>Ressource 2 :</w:t>
            </w:r>
            <w:r w:rsidR="00DB1CFC" w:rsidRPr="00DB1CFC">
              <w:rPr>
                <w:rFonts w:ascii="Calibri" w:hAnsi="Calibri" w:cs="Times New Roman"/>
                <w:i/>
              </w:rPr>
              <w:t xml:space="preserve"> Reina y Marlón preparan su viaje</w:t>
            </w:r>
            <w:r w:rsidR="00AC51F3">
              <w:rPr>
                <w:rFonts w:ascii="Calibri" w:hAnsi="Calibri" w:cs="Times New Roman"/>
                <w:i/>
              </w:rPr>
              <w:t xml:space="preserve"> séquence filmique</w:t>
            </w:r>
          </w:p>
          <w:p w:rsidR="00DB1CFC" w:rsidRPr="00DB1CFC" w:rsidRDefault="00DB1CFC" w:rsidP="00DB1CFC">
            <w:pPr>
              <w:contextualSpacing/>
              <w:rPr>
                <w:rFonts w:ascii="Calibri" w:hAnsi="Calibri" w:cs="Times New Roman"/>
                <w:i/>
              </w:rPr>
            </w:pPr>
            <w:r w:rsidRPr="00DB1CFC">
              <w:rPr>
                <w:rFonts w:ascii="Calibri" w:hAnsi="Calibri" w:cs="Times New Roman"/>
                <w:i/>
              </w:rPr>
              <w:t>« Taller de vídeo» juntos 1ère » p 169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3C391C" w:rsidRPr="003C391C" w:rsidRDefault="00AB716F" w:rsidP="003C391C">
            <w:pPr>
              <w:pStyle w:val="Paragraphedeliste"/>
              <w:ind w:left="0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3 :</w:t>
            </w:r>
            <w:r w:rsidR="003C391C" w:rsidRPr="003C391C">
              <w:rPr>
                <w:rFonts w:ascii="Calibri" w:hAnsi="Calibri" w:cs="Times New Roman"/>
              </w:rPr>
              <w:t xml:space="preserve"> Visualiser autre scène du film </w:t>
            </w:r>
            <w:proofErr w:type="gramStart"/>
            <w:r w:rsidR="003C391C" w:rsidRPr="003C391C">
              <w:rPr>
                <w:rFonts w:ascii="Calibri" w:hAnsi="Calibri" w:cs="Times New Roman"/>
              </w:rPr>
              <w:t>( llegada</w:t>
            </w:r>
            <w:proofErr w:type="gramEnd"/>
            <w:r w:rsidR="003C391C" w:rsidRPr="003C391C">
              <w:rPr>
                <w:rFonts w:ascii="Calibri" w:hAnsi="Calibri" w:cs="Times New Roman"/>
              </w:rPr>
              <w:t xml:space="preserve"> a los EEUU…) EI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B716F" w:rsidRPr="00AB716F" w:rsidRDefault="00FE7AC9" w:rsidP="00AB716F">
            <w:pPr>
              <w:contextualSpacing/>
              <w:rPr>
                <w:rFonts w:ascii="Calibri" w:hAnsi="Calibri" w:cs="Times New Roman"/>
              </w:rPr>
            </w:pPr>
            <w:r w:rsidRPr="00FE7AC9">
              <w:rPr>
                <w:rFonts w:ascii="Calibri" w:hAnsi="Calibri" w:cs="Times New Roman"/>
              </w:rPr>
              <w:t>2H 30</w:t>
            </w:r>
            <w:r w:rsidR="003C78D9">
              <w:rPr>
                <w:rFonts w:ascii="Calibri" w:hAnsi="Calibri" w:cs="Times New Roman"/>
              </w:rPr>
              <w:t xml:space="preserve"> ou 3H30</w:t>
            </w:r>
            <w:bookmarkStart w:id="2" w:name="_GoBack"/>
            <w:bookmarkEnd w:id="2"/>
          </w:p>
        </w:tc>
      </w:tr>
      <w:tr w:rsidR="00AB716F" w:rsidRPr="00AB716F" w:rsidTr="00FE7AC9">
        <w:trPr>
          <w:trHeight w:val="2000"/>
        </w:trPr>
        <w:tc>
          <w:tcPr>
            <w:tcW w:w="5670" w:type="dxa"/>
          </w:tcPr>
          <w:p w:rsidR="00A81A5F" w:rsidRDefault="00A81A5F" w:rsidP="00A81A5F">
            <w:pPr>
              <w:contextualSpacing/>
              <w:rPr>
                <w:rFonts w:ascii="Calibri" w:hAnsi="Calibri" w:cs="Times New Roman"/>
              </w:rPr>
            </w:pPr>
          </w:p>
          <w:p w:rsidR="00A81A5F" w:rsidRDefault="00A81A5F" w:rsidP="00A81A5F">
            <w:pPr>
              <w:contextualSpacing/>
              <w:rPr>
                <w:rFonts w:ascii="Calibri" w:hAnsi="Calibri" w:cs="Times New Roman"/>
              </w:rPr>
            </w:pPr>
          </w:p>
          <w:p w:rsidR="00A81A5F" w:rsidRDefault="00A81A5F" w:rsidP="00A81A5F">
            <w:pPr>
              <w:contextualSpacing/>
              <w:rPr>
                <w:rFonts w:ascii="Calibri" w:hAnsi="Calibri" w:cs="Times New Roman"/>
              </w:rPr>
            </w:pPr>
          </w:p>
          <w:p w:rsidR="00A81A5F" w:rsidRDefault="00A81A5F" w:rsidP="00A81A5F">
            <w:pPr>
              <w:contextualSpacing/>
              <w:rPr>
                <w:rFonts w:ascii="Calibri" w:hAnsi="Calibri" w:cs="Times New Roman"/>
              </w:rPr>
            </w:pPr>
          </w:p>
          <w:p w:rsidR="00A81A5F" w:rsidRDefault="00D543E4" w:rsidP="00A81A5F">
            <w:p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Lee y exprésate p 165</w:t>
            </w:r>
          </w:p>
          <w:p w:rsidR="00A81A5F" w:rsidRDefault="00A81A5F" w:rsidP="00A81A5F">
            <w:pPr>
              <w:contextualSpacing/>
              <w:rPr>
                <w:rFonts w:ascii="Calibri" w:hAnsi="Calibri" w:cs="Times New Roman"/>
              </w:rPr>
            </w:pPr>
          </w:p>
          <w:p w:rsidR="00A81A5F" w:rsidRDefault="00A81A5F" w:rsidP="00A81A5F">
            <w:pPr>
              <w:contextualSpacing/>
              <w:rPr>
                <w:rFonts w:ascii="Calibri" w:hAnsi="Calibri" w:cs="Times New Roman"/>
              </w:rPr>
            </w:pPr>
          </w:p>
          <w:p w:rsidR="00A81A5F" w:rsidRPr="00A81A5F" w:rsidRDefault="00A81A5F" w:rsidP="00A81A5F">
            <w:pPr>
              <w:contextualSpacing/>
              <w:rPr>
                <w:rFonts w:ascii="Calibri" w:hAnsi="Calibri" w:cs="Times New Roman"/>
              </w:rPr>
            </w:pPr>
            <w:r w:rsidRPr="00A81A5F">
              <w:rPr>
                <w:rFonts w:ascii="Calibri" w:hAnsi="Calibri" w:cs="Times New Roman"/>
              </w:rPr>
              <w:t>Etre capable de présenter le cas de Linda sans rien sous les yeux</w:t>
            </w:r>
          </w:p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53" w:type="dxa"/>
          </w:tcPr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  <w:b/>
                <w:color w:val="8064A2"/>
              </w:rPr>
            </w:pPr>
            <w:hyperlink w:anchor="page6" w:history="1"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S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i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t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u</w:t>
              </w:r>
              <w:r w:rsidRPr="00AB716F">
                <w:rPr>
                  <w:rFonts w:ascii="Calibri" w:hAnsi="Calibri" w:cs="Times New Roman"/>
                  <w:b/>
                  <w:color w:val="0000FF"/>
                  <w:u w:val="single"/>
                </w:rPr>
                <w:t>ation 3</w:t>
              </w:r>
            </w:hyperlink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1 :</w:t>
            </w:r>
            <w:r w:rsidR="00A81A5F" w:rsidRPr="00A81A5F">
              <w:rPr>
                <w:rFonts w:ascii="Calibri" w:hAnsi="Calibri" w:cs="Times New Roman"/>
              </w:rPr>
              <w:t xml:space="preserve"> </w:t>
            </w:r>
            <w:r w:rsidR="00A81A5F" w:rsidRPr="00A81A5F">
              <w:rPr>
                <w:rFonts w:ascii="Calibri" w:hAnsi="Calibri" w:cs="Times New Roman"/>
              </w:rPr>
              <w:t xml:space="preserve">Canción de los Tigres del norte p 168  </w:t>
            </w:r>
            <w:r w:rsidR="00A81A5F">
              <w:rPr>
                <w:rFonts w:ascii="Calibri" w:hAnsi="Calibri" w:cs="Times New Roman"/>
              </w:rPr>
              <w:t>«  somos más americanos »</w:t>
            </w:r>
            <w:r w:rsidR="00A81A5F" w:rsidRPr="00A81A5F">
              <w:rPr>
                <w:rFonts w:ascii="Calibri" w:hAnsi="Calibri" w:cs="Times New Roman"/>
              </w:rPr>
              <w:t xml:space="preserve"> </w:t>
            </w:r>
            <w:proofErr w:type="gramStart"/>
            <w:r w:rsidR="00A81A5F" w:rsidRPr="00A81A5F">
              <w:rPr>
                <w:rFonts w:ascii="Calibri" w:hAnsi="Calibri" w:cs="Times New Roman"/>
              </w:rPr>
              <w:t>( CO</w:t>
            </w:r>
            <w:proofErr w:type="gramEnd"/>
            <w:r w:rsidR="00A81A5F" w:rsidRPr="00A81A5F">
              <w:rPr>
                <w:rFonts w:ascii="Calibri" w:hAnsi="Calibri" w:cs="Times New Roman"/>
              </w:rPr>
              <w:t xml:space="preserve"> EO)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A81A5F" w:rsidRPr="00A81A5F" w:rsidRDefault="00AB716F" w:rsidP="00A81A5F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2 :</w:t>
            </w:r>
            <w:r w:rsidR="00A81A5F" w:rsidRPr="00A81A5F">
              <w:rPr>
                <w:rFonts w:ascii="Calibri" w:hAnsi="Calibri" w:cs="Times New Roman"/>
                <w:i/>
              </w:rPr>
              <w:t xml:space="preserve"> </w:t>
            </w:r>
            <w:r w:rsidR="00A81A5F" w:rsidRPr="00A81A5F">
              <w:rPr>
                <w:rFonts w:ascii="Calibri" w:hAnsi="Calibri" w:cs="Times New Roman"/>
                <w:i/>
              </w:rPr>
              <w:t>Tres veces mojado</w:t>
            </w:r>
            <w:r w:rsidR="00A81A5F" w:rsidRPr="00A81A5F">
              <w:rPr>
                <w:rFonts w:ascii="Calibri" w:hAnsi="Calibri" w:cs="Times New Roman"/>
              </w:rPr>
              <w:t xml:space="preserve"> «  juntos 1 ère » p 165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A81A5F" w:rsidRPr="00A81A5F" w:rsidRDefault="00AB716F" w:rsidP="00A81A5F">
            <w:pPr>
              <w:pStyle w:val="Paragraphedeliste"/>
              <w:ind w:left="0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3 :</w:t>
            </w:r>
            <w:r w:rsidR="00A81A5F" w:rsidRPr="00A81A5F">
              <w:rPr>
                <w:rFonts w:ascii="Calibri" w:hAnsi="Calibri" w:cs="Times New Roman"/>
              </w:rPr>
              <w:t xml:space="preserve"> </w:t>
            </w:r>
            <w:r w:rsidR="00A81A5F" w:rsidRPr="00A81A5F">
              <w:rPr>
                <w:rFonts w:ascii="Calibri" w:hAnsi="Calibri" w:cs="Times New Roman"/>
              </w:rPr>
              <w:t>CO p 164 «  miedo a la ley SB 1070 de Arizona » interview :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B716F" w:rsidRPr="00AB716F" w:rsidRDefault="003C78D9" w:rsidP="00AB716F">
            <w:pPr>
              <w:contextualSpacing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A81A5F">
              <w:rPr>
                <w:rFonts w:ascii="Calibri" w:hAnsi="Calibri" w:cs="Times New Roman"/>
              </w:rPr>
              <w:t>H</w:t>
            </w:r>
            <w:r w:rsidR="00D543E4">
              <w:rPr>
                <w:rFonts w:ascii="Calibri" w:hAnsi="Calibri" w:cs="Times New Roman"/>
              </w:rPr>
              <w:t>30</w:t>
            </w:r>
          </w:p>
        </w:tc>
      </w:tr>
    </w:tbl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lang w:eastAsia="fr-FR"/>
        </w:rPr>
      </w:pPr>
    </w:p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 xml:space="preserve">À intercaler si besoin </w:t>
      </w:r>
      <w:r w:rsidRPr="00AB716F">
        <w:rPr>
          <w:rFonts w:ascii="Calibri" w:eastAsia="Times New Roman" w:hAnsi="Calibri" w:cs="Times New Roman"/>
          <w:b/>
          <w:lang w:eastAsia="fr-FR"/>
        </w:rPr>
        <w:t>des phases de</w:t>
      </w:r>
      <w:r w:rsidRPr="00AB716F">
        <w:rPr>
          <w:rFonts w:ascii="Calibri" w:eastAsia="Times New Roman" w:hAnsi="Calibri" w:cs="Times New Roman"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b/>
          <w:sz w:val="24"/>
          <w:lang w:eastAsia="fr-FR"/>
        </w:rPr>
        <w:t>remédiation, régulation, stratégies</w:t>
      </w:r>
      <w:r w:rsidRPr="00AB716F">
        <w:rPr>
          <w:rFonts w:ascii="Calibri" w:eastAsia="Times New Roman" w:hAnsi="Calibri" w:cs="Times New Roman"/>
          <w:sz w:val="24"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lang w:eastAsia="fr-FR"/>
        </w:rPr>
        <w:t>pour une réussite optimale des élèves</w:t>
      </w:r>
    </w:p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lang w:eastAsia="fr-FR"/>
        </w:rPr>
      </w:pP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sz w:val="18"/>
          <w:lang w:eastAsia="fr-FR"/>
        </w:rPr>
      </w:pPr>
      <w:r w:rsidRPr="00AB716F">
        <w:rPr>
          <w:rFonts w:ascii="Calibri" w:eastAsia="Times New Roman" w:hAnsi="Calibri" w:cs="Times New Roman"/>
          <w:sz w:val="20"/>
          <w:szCs w:val="20"/>
          <w:lang w:eastAsia="fr-FR"/>
        </w:rPr>
        <w:lastRenderedPageBreak/>
        <w:t xml:space="preserve">* </w:t>
      </w:r>
      <w:r w:rsidRPr="00AB716F">
        <w:rPr>
          <w:rFonts w:ascii="Calibri" w:eastAsia="Times New Roman" w:hAnsi="Calibri" w:cs="Times New Roman"/>
          <w:b/>
          <w:sz w:val="20"/>
          <w:szCs w:val="20"/>
          <w:lang w:eastAsia="fr-FR"/>
        </w:rPr>
        <w:t>types</w:t>
      </w:r>
      <w:r w:rsidRPr="00AB716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texte</w:t>
      </w:r>
      <w:r w:rsidRPr="00AB716F">
        <w:rPr>
          <w:rFonts w:ascii="Calibri" w:eastAsia="Times New Roman" w:hAnsi="Calibri" w:cs="Times New Roman"/>
          <w:sz w:val="18"/>
          <w:lang w:eastAsia="fr-FR"/>
        </w:rPr>
        <w:t xml:space="preserve"> : </w:t>
      </w:r>
      <w:r w:rsidRPr="00AB716F">
        <w:rPr>
          <w:rFonts w:ascii="Calibri" w:eastAsia="Times New Roman" w:hAnsi="Calibri" w:cs="Times New Roman"/>
          <w:sz w:val="20"/>
          <w:lang w:eastAsia="fr-FR"/>
        </w:rPr>
        <w:t>Narratif (=raconter), Descriptif, Explicatif, Injonctif (=prescrire), Argumentatif, Rhétorique (=jouer avec la langue, exprimer des sentiments), Conversationnel (=échanger)</w:t>
      </w: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sz w:val="20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 xml:space="preserve">** </w:t>
      </w:r>
      <w:r w:rsidRPr="00AB716F">
        <w:rPr>
          <w:rFonts w:ascii="Calibri" w:eastAsia="Times New Roman" w:hAnsi="Calibri" w:cs="Times New Roman"/>
          <w:b/>
          <w:sz w:val="20"/>
          <w:lang w:eastAsia="fr-FR"/>
        </w:rPr>
        <w:t>genres</w:t>
      </w:r>
      <w:r w:rsidRPr="00AB716F">
        <w:rPr>
          <w:rFonts w:ascii="Calibri" w:eastAsia="Times New Roman" w:hAnsi="Calibri" w:cs="Times New Roman"/>
          <w:sz w:val="20"/>
          <w:lang w:eastAsia="fr-FR"/>
        </w:rPr>
        <w:t xml:space="preserve"> de textes </w:t>
      </w:r>
      <w:r w:rsidRPr="00AB716F">
        <w:rPr>
          <w:rFonts w:ascii="Calibri" w:eastAsia="Times New Roman" w:hAnsi="Calibri" w:cs="Times New Roman"/>
          <w:lang w:eastAsia="fr-FR"/>
        </w:rPr>
        <w:t xml:space="preserve">: </w:t>
      </w:r>
      <w:r w:rsidRPr="00AB716F">
        <w:rPr>
          <w:rFonts w:ascii="Calibri" w:eastAsia="Times New Roman" w:hAnsi="Calibri" w:cs="Times New Roman"/>
          <w:sz w:val="20"/>
          <w:lang w:eastAsia="fr-FR"/>
        </w:rPr>
        <w:t>par ex, genres associés au type narratif : conte, nouvelle, roman, reportage, fait divers,… ; genres associés au type injonctif : recette, mode d’emploi, publicité, etc.…</w:t>
      </w:r>
    </w:p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lang w:eastAsia="fr-FR"/>
        </w:rPr>
      </w:pPr>
    </w:p>
    <w:p w:rsidR="00AB716F" w:rsidRPr="00AB716F" w:rsidRDefault="00AB716F" w:rsidP="00AB716F">
      <w:pPr>
        <w:spacing w:after="0"/>
        <w:jc w:val="center"/>
        <w:rPr>
          <w:rFonts w:ascii="Book Antiqua" w:eastAsia="Times New Roman" w:hAnsi="Book Antiqua" w:cs="Times New Roman"/>
          <w:lang w:eastAsia="fr-FR"/>
        </w:rPr>
      </w:pPr>
      <w:r w:rsidRPr="00AB716F">
        <w:rPr>
          <w:rFonts w:ascii="Book Antiqua" w:eastAsia="Times New Roman" w:hAnsi="Book Antiqua" w:cs="Times New Roman"/>
          <w:color w:val="0070C0"/>
          <w:lang w:eastAsia="fr-FR"/>
        </w:rPr>
        <w:t>En cliquant sur les situations  ci-dessus, vous irez directement aux pages concernées</w:t>
      </w:r>
      <w:r w:rsidRPr="00AB716F">
        <w:rPr>
          <w:rFonts w:ascii="Book Antiqua" w:eastAsia="Times New Roman" w:hAnsi="Book Antiqua" w:cs="Times New Roman"/>
          <w:lang w:eastAsia="fr-FR"/>
        </w:rPr>
        <w:t>.</w:t>
      </w: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b/>
          <w:sz w:val="32"/>
          <w:lang w:eastAsia="fr-FR"/>
        </w:rPr>
      </w:pPr>
      <w:r w:rsidRPr="00AB716F">
        <w:rPr>
          <w:rFonts w:ascii="Calibri" w:eastAsia="Times New Roman" w:hAnsi="Calibri" w:cs="Times New Roman"/>
          <w:b/>
          <w:sz w:val="32"/>
          <w:lang w:eastAsia="fr-FR"/>
        </w:rPr>
        <w:t xml:space="preserve"> </w:t>
      </w:r>
    </w:p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bookmarkStart w:id="3" w:name="page4"/>
      <w:bookmarkEnd w:id="3"/>
    </w:p>
    <w:p w:rsidR="00116C09" w:rsidRDefault="00116C09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116C09" w:rsidRDefault="00116C09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8937E8" w:rsidRDefault="008937E8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69716F" w:rsidRDefault="0069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69716F" w:rsidRDefault="0069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69716F" w:rsidRDefault="0069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69716F" w:rsidRDefault="0069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69716F" w:rsidRDefault="0069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69716F" w:rsidRDefault="0069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69716F" w:rsidRDefault="0069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69716F" w:rsidRDefault="0069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69716F" w:rsidRDefault="0069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5D1025" w:rsidRDefault="005D1025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5D1025" w:rsidRDefault="005D1025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5D1025" w:rsidRDefault="005D1025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5D1025" w:rsidRDefault="005D1025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5D1025" w:rsidRDefault="005D1025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5D1025" w:rsidRDefault="005D1025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5D1025" w:rsidRDefault="005D1025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5D1025" w:rsidRDefault="005D1025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AB716F">
        <w:rPr>
          <w:rFonts w:ascii="Calibri" w:eastAsia="Times New Roman" w:hAnsi="Calibri" w:cs="Times New Roman"/>
          <w:b/>
          <w:sz w:val="32"/>
          <w:szCs w:val="32"/>
          <w:lang w:eastAsia="fr-FR"/>
        </w:rPr>
        <w:lastRenderedPageBreak/>
        <w:t>SITUATION 1</w:t>
      </w:r>
    </w:p>
    <w:tbl>
      <w:tblPr>
        <w:tblStyle w:val="Grilledutableau1"/>
        <w:tblpPr w:leftFromText="141" w:rightFromText="141" w:vertAnchor="page" w:horzAnchor="margin" w:tblpY="922"/>
        <w:tblW w:w="0" w:type="auto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  <w:gridCol w:w="992"/>
      </w:tblGrid>
      <w:tr w:rsidR="00AB716F" w:rsidRPr="00AB716F" w:rsidTr="00FE7AC9">
        <w:trPr>
          <w:cantSplit/>
          <w:trHeight w:val="1134"/>
        </w:trPr>
        <w:tc>
          <w:tcPr>
            <w:tcW w:w="3686" w:type="dxa"/>
          </w:tcPr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ACTIVITÉS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ÉVALUATIONS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Micro tâches, entraînements, contrôles  des connaissances,  etc.…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  <w:b/>
              </w:rPr>
            </w:pPr>
          </w:p>
        </w:tc>
        <w:tc>
          <w:tcPr>
            <w:tcW w:w="3686" w:type="dxa"/>
          </w:tcPr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extDirection w:val="btLr"/>
          </w:tcPr>
          <w:p w:rsidR="00AB716F" w:rsidRPr="00AB716F" w:rsidRDefault="00AB716F" w:rsidP="00AB716F">
            <w:pPr>
              <w:ind w:right="113"/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sz w:val="20"/>
              </w:rPr>
              <w:t>Nombre de séances prévues</w:t>
            </w:r>
          </w:p>
        </w:tc>
      </w:tr>
      <w:tr w:rsidR="00AB716F" w:rsidRPr="00AB716F" w:rsidTr="00FE7AC9">
        <w:tc>
          <w:tcPr>
            <w:tcW w:w="3686" w:type="dxa"/>
          </w:tcPr>
          <w:p w:rsidR="00AB716F" w:rsidRPr="00AB716F" w:rsidRDefault="00AB716F" w:rsidP="00AB716F">
            <w:pPr>
              <w:contextualSpacing/>
              <w:jc w:val="center"/>
              <w:rPr>
                <w:rFonts w:ascii="Calibri" w:hAnsi="Calibri" w:cs="Times New Roman"/>
                <w:sz w:val="16"/>
              </w:rPr>
            </w:pPr>
            <w:r w:rsidRPr="00AB716F">
              <w:rPr>
                <w:rFonts w:ascii="Calibri" w:hAnsi="Calibri" w:cs="Times New Roman"/>
                <w:b/>
              </w:rPr>
              <w:t>Le(s) ressource(s) utilisée(s)</w:t>
            </w:r>
            <w:r w:rsidRPr="00AB716F">
              <w:rPr>
                <w:rFonts w:ascii="Calibri" w:hAnsi="Calibri" w:cs="Times New Roman"/>
                <w:sz w:val="16"/>
              </w:rPr>
              <w:t xml:space="preserve"> (à miniaturiser)</w:t>
            </w: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</w:p>
          <w:p w:rsidR="00AB716F" w:rsidRPr="00AB716F" w:rsidRDefault="00AB716F" w:rsidP="00AB716F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Préciser : </w:t>
            </w:r>
            <w:r w:rsidRPr="00AB716F">
              <w:rPr>
                <w:rFonts w:ascii="Calibri" w:hAnsi="Calibri" w:cs="Times New Roman"/>
              </w:rPr>
              <w:t>Titre</w:t>
            </w:r>
            <w:r w:rsidRPr="00AB716F">
              <w:rPr>
                <w:rFonts w:ascii="Calibri" w:hAnsi="Calibri" w:cs="Times New Roman"/>
                <w:sz w:val="20"/>
              </w:rPr>
              <w:t xml:space="preserve">  / Types* et genres** de textes /   Source</w:t>
            </w:r>
          </w:p>
        </w:tc>
        <w:tc>
          <w:tcPr>
            <w:tcW w:w="3686" w:type="dxa"/>
          </w:tcPr>
          <w:p w:rsidR="00AB716F" w:rsidRDefault="00AB716F" w:rsidP="00AB716F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1 :</w:t>
            </w:r>
          </w:p>
          <w:p w:rsidR="008937E8" w:rsidRPr="00AB716F" w:rsidRDefault="008937E8" w:rsidP="00AB716F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473A6B">
              <w:t>3 fotos p 154-155</w:t>
            </w:r>
            <w:r>
              <w:t xml:space="preserve"> « Juntos 1</w:t>
            </w:r>
            <w:r w:rsidRPr="008937E8">
              <w:rPr>
                <w:vertAlign w:val="superscript"/>
              </w:rPr>
              <w:t>ère</w:t>
            </w:r>
            <w:r>
              <w:t> »</w:t>
            </w:r>
          </w:p>
          <w:p w:rsidR="00AB716F" w:rsidRPr="00AB716F" w:rsidRDefault="001B78AA" w:rsidP="00AB716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4BBBA3CF" wp14:editId="788807F3">
                  <wp:extent cx="1282700" cy="1069042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s p 154 155 juntos 1er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30" cy="106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AB716F" w:rsidRDefault="00AB716F" w:rsidP="00AB716F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 2:</w:t>
            </w:r>
          </w:p>
          <w:p w:rsidR="008937E8" w:rsidRPr="00116C09" w:rsidRDefault="008937E8" w:rsidP="008937E8">
            <w:pPr>
              <w:pStyle w:val="Paragraphedeliste"/>
              <w:ind w:left="0"/>
              <w:rPr>
                <w:rFonts w:ascii="Calibri" w:hAnsi="Calibri" w:cs="Times New Roman"/>
                <w:i/>
              </w:rPr>
            </w:pPr>
            <w:r w:rsidRPr="00116C09">
              <w:rPr>
                <w:rFonts w:ascii="Calibri" w:hAnsi="Calibri" w:cs="Times New Roman"/>
                <w:i/>
              </w:rPr>
              <w:t>Hacia el norte</w:t>
            </w:r>
            <w:r>
              <w:rPr>
                <w:rFonts w:ascii="Calibri" w:hAnsi="Calibri" w:cs="Times New Roman"/>
                <w:i/>
              </w:rPr>
              <w:t xml:space="preserve"> </w:t>
            </w:r>
            <w:r w:rsidRPr="00116C09">
              <w:rPr>
                <w:rFonts w:ascii="Calibri" w:hAnsi="Calibri" w:cs="Times New Roman"/>
              </w:rPr>
              <w:t>« Juntos 1ère » p 156</w:t>
            </w:r>
            <w:r>
              <w:rPr>
                <w:rFonts w:ascii="Calibri" w:hAnsi="Calibri" w:cs="Times New Roman"/>
              </w:rPr>
              <w:t xml:space="preserve"> texte</w:t>
            </w:r>
          </w:p>
          <w:p w:rsidR="008937E8" w:rsidRPr="00AB716F" w:rsidRDefault="008937E8" w:rsidP="00AB716F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AB716F" w:rsidRPr="00AB716F" w:rsidRDefault="00116C09" w:rsidP="00AB716F">
            <w:pPr>
              <w:jc w:val="center"/>
              <w:rPr>
                <w:rFonts w:ascii="Calibri" w:hAnsi="Calibri" w:cs="Times New Roman"/>
              </w:rPr>
            </w:pPr>
            <w:r w:rsidRPr="00116C09">
              <w:rPr>
                <w:rFonts w:ascii="Calibri" w:hAnsi="Calibri" w:cs="Times New Roman"/>
                <w:noProof/>
              </w:rPr>
              <w:drawing>
                <wp:inline distT="0" distB="0" distL="0" distR="0" wp14:anchorId="15A5E79F" wp14:editId="18B3796F">
                  <wp:extent cx="1444590" cy="1304925"/>
                  <wp:effectExtent l="0" t="0" r="381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e hacia el norte 1e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85" cy="130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AB716F" w:rsidRPr="00AB716F" w:rsidRDefault="00AB716F" w:rsidP="00AB716F">
            <w:pPr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 3 :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B716F" w:rsidRPr="00AB716F" w:rsidRDefault="00AB716F" w:rsidP="00AB716F">
            <w:pPr>
              <w:rPr>
                <w:rFonts w:ascii="Calibri" w:hAnsi="Calibri" w:cs="Times New Roman"/>
              </w:rPr>
            </w:pPr>
          </w:p>
        </w:tc>
      </w:tr>
      <w:tr w:rsidR="00777B46" w:rsidRPr="00AB716F" w:rsidTr="00FE7AC9">
        <w:tc>
          <w:tcPr>
            <w:tcW w:w="3686" w:type="dxa"/>
          </w:tcPr>
          <w:p w:rsidR="00777B46" w:rsidRPr="00AB716F" w:rsidRDefault="00777B46" w:rsidP="00777B46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Objectif(s) culturel(s)</w:t>
            </w:r>
          </w:p>
          <w:p w:rsidR="00777B46" w:rsidRPr="00AB716F" w:rsidRDefault="00777B46" w:rsidP="00777B46">
            <w:pPr>
              <w:rPr>
                <w:rFonts w:ascii="Calibri" w:hAnsi="Calibri" w:cs="Times New Roman"/>
                <w:b/>
              </w:rPr>
            </w:pPr>
          </w:p>
          <w:p w:rsidR="00777B46" w:rsidRPr="00AB716F" w:rsidRDefault="00777B46" w:rsidP="00777B46">
            <w:pPr>
              <w:rPr>
                <w:rFonts w:ascii="Calibri" w:hAnsi="Calibri" w:cs="Times New Roman"/>
              </w:rPr>
            </w:pPr>
          </w:p>
        </w:tc>
        <w:tc>
          <w:tcPr>
            <w:tcW w:w="11058" w:type="dxa"/>
            <w:gridSpan w:val="3"/>
          </w:tcPr>
          <w:p w:rsidR="00777B46" w:rsidRPr="00777B46" w:rsidRDefault="00777B46" w:rsidP="00777B46">
            <w:pPr>
              <w:rPr>
                <w:i/>
              </w:rPr>
            </w:pPr>
            <w:r w:rsidRPr="00777B46">
              <w:rPr>
                <w:i/>
              </w:rPr>
              <w:t>Movimiento migratorio de Cuba a los EEUU</w:t>
            </w:r>
          </w:p>
          <w:p w:rsidR="00777B46" w:rsidRPr="00777B46" w:rsidRDefault="00777B46" w:rsidP="00777B46">
            <w:pPr>
              <w:rPr>
                <w:i/>
              </w:rPr>
            </w:pPr>
            <w:r w:rsidRPr="00777B46">
              <w:rPr>
                <w:i/>
              </w:rPr>
              <w:t>Situación política y económica de Cuba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77B46" w:rsidRPr="00AB716F" w:rsidRDefault="00777B46" w:rsidP="00777B46">
            <w:pPr>
              <w:tabs>
                <w:tab w:val="left" w:pos="34"/>
                <w:tab w:val="left" w:pos="317"/>
              </w:tabs>
              <w:contextualSpacing/>
              <w:rPr>
                <w:rFonts w:ascii="Calibri" w:hAnsi="Calibri" w:cs="Times New Roman"/>
              </w:rPr>
            </w:pPr>
          </w:p>
        </w:tc>
      </w:tr>
      <w:tr w:rsidR="00777B46" w:rsidRPr="00AB716F" w:rsidTr="00FE7AC9">
        <w:tc>
          <w:tcPr>
            <w:tcW w:w="3686" w:type="dxa"/>
          </w:tcPr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  Objectifs (socio)linguistiques</w:t>
            </w:r>
          </w:p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 </w:t>
            </w:r>
            <w:r w:rsidRPr="00AB716F">
              <w:rPr>
                <w:rFonts w:ascii="Calibri" w:hAnsi="Calibri" w:cs="Times New Roman"/>
                <w:sz w:val="20"/>
              </w:rPr>
              <w:t>(</w:t>
            </w:r>
            <w:r w:rsidRPr="00AB716F">
              <w:rPr>
                <w:rFonts w:ascii="Calibri" w:hAnsi="Calibri" w:cs="Times New Roman"/>
                <w:sz w:val="18"/>
              </w:rPr>
              <w:t>en lien avec les capacités)</w:t>
            </w:r>
          </w:p>
          <w:p w:rsidR="00777B46" w:rsidRPr="00AB716F" w:rsidRDefault="00777B46" w:rsidP="00777B46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Lexique</w:t>
            </w:r>
          </w:p>
          <w:p w:rsidR="00777B46" w:rsidRPr="00AB716F" w:rsidRDefault="00777B46" w:rsidP="00777B46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Grammaire</w:t>
            </w:r>
          </w:p>
          <w:p w:rsidR="00777B46" w:rsidRPr="00AB716F" w:rsidRDefault="00777B46" w:rsidP="00777B46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Phonologie</w:t>
            </w:r>
          </w:p>
          <w:p w:rsidR="00777B46" w:rsidRPr="00AB716F" w:rsidRDefault="00777B46" w:rsidP="00777B46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Objectifs Pragmatiques</w:t>
            </w:r>
          </w:p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  <w:b/>
              </w:rPr>
            </w:pPr>
          </w:p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1058" w:type="dxa"/>
            <w:gridSpan w:val="3"/>
          </w:tcPr>
          <w:p w:rsidR="00777B46" w:rsidRPr="00777B46" w:rsidRDefault="00777B46" w:rsidP="00777B46">
            <w:pPr>
              <w:numPr>
                <w:ilvl w:val="0"/>
                <w:numId w:val="9"/>
              </w:numPr>
              <w:tabs>
                <w:tab w:val="left" w:pos="175"/>
              </w:tabs>
              <w:spacing w:after="200" w:line="276" w:lineRule="auto"/>
              <w:ind w:left="175" w:hanging="141"/>
              <w:contextualSpacing/>
              <w:rPr>
                <w:i/>
              </w:rPr>
            </w:pPr>
            <w:r w:rsidRPr="00777B46">
              <w:rPr>
                <w:i/>
              </w:rPr>
              <w:t>Voc migración, viajar ilegalmente, peligro, incertidumbre el sueño</w:t>
            </w:r>
          </w:p>
          <w:p w:rsidR="00777B46" w:rsidRPr="00777B46" w:rsidRDefault="00777B46" w:rsidP="00777B46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777B46">
              <w:rPr>
                <w:i/>
              </w:rPr>
              <w:t>Hipótesis</w:t>
            </w:r>
          </w:p>
          <w:p w:rsidR="00777B46" w:rsidRPr="00777B46" w:rsidRDefault="00777B46" w:rsidP="00777B46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777B46">
              <w:rPr>
                <w:i/>
              </w:rPr>
              <w:t>Comparar diferencias</w:t>
            </w:r>
          </w:p>
          <w:p w:rsidR="00777B46" w:rsidRPr="00777B46" w:rsidRDefault="00777B46" w:rsidP="00777B46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777B46">
              <w:rPr>
                <w:i/>
              </w:rPr>
              <w:t>Estar= se trouver, estar + gérondif «  está explicándoles, están escuchándola… »</w:t>
            </w:r>
          </w:p>
          <w:p w:rsidR="00777B46" w:rsidRPr="00777B46" w:rsidRDefault="00777B46" w:rsidP="00777B46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777B46">
              <w:rPr>
                <w:i/>
              </w:rPr>
              <w:t>Estar + adj reacciones «  estar entusiasmada, estar preocupado… »</w:t>
            </w:r>
          </w:p>
          <w:p w:rsidR="00777B46" w:rsidRPr="00777B46" w:rsidRDefault="00777B46" w:rsidP="00777B46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777B46">
              <w:rPr>
                <w:i/>
              </w:rPr>
              <w:t>Hasta que + subj</w:t>
            </w:r>
          </w:p>
          <w:p w:rsidR="00777B46" w:rsidRPr="00777B46" w:rsidRDefault="00777B46" w:rsidP="00777B46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777B46">
              <w:rPr>
                <w:i/>
              </w:rPr>
              <w:t>Obligation «  es necesario que cojan », «  deben respetar »…</w:t>
            </w:r>
          </w:p>
          <w:p w:rsidR="00777B46" w:rsidRPr="00777B46" w:rsidRDefault="00777B46" w:rsidP="00777B46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777B46">
              <w:rPr>
                <w:i/>
              </w:rPr>
              <w:t>Como si + subj imp «  como si fueran niños »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777B46" w:rsidRPr="00AB716F" w:rsidTr="00FE7AC9">
        <w:trPr>
          <w:trHeight w:val="1233"/>
        </w:trPr>
        <w:tc>
          <w:tcPr>
            <w:tcW w:w="3686" w:type="dxa"/>
          </w:tcPr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>Entrée(s) possible(s)</w:t>
            </w:r>
          </w:p>
        </w:tc>
        <w:tc>
          <w:tcPr>
            <w:tcW w:w="3686" w:type="dxa"/>
          </w:tcPr>
          <w:p w:rsidR="00777B46" w:rsidRPr="00777B46" w:rsidRDefault="00777B46" w:rsidP="00777B46">
            <w:pPr>
              <w:contextualSpacing/>
              <w:rPr>
                <w:rFonts w:ascii="Calibri" w:hAnsi="Calibri" w:cs="Times New Roman"/>
                <w:i/>
              </w:rPr>
            </w:pPr>
            <w:r w:rsidRPr="00777B46">
              <w:rPr>
                <w:rFonts w:ascii="Calibri" w:hAnsi="Calibri" w:cs="Times New Roman"/>
                <w:i/>
              </w:rPr>
              <w:t>SUPPORT : 3 fotos p 154-155</w:t>
            </w:r>
          </w:p>
          <w:p w:rsidR="00777B46" w:rsidRPr="00777B46" w:rsidRDefault="00777B46" w:rsidP="00777B46">
            <w:pPr>
              <w:contextualSpacing/>
              <w:rPr>
                <w:rFonts w:ascii="Calibri" w:hAnsi="Calibri" w:cs="Times New Roman"/>
                <w:i/>
              </w:rPr>
            </w:pPr>
            <w:r w:rsidRPr="00777B46">
              <w:rPr>
                <w:rFonts w:ascii="Calibri" w:hAnsi="Calibri" w:cs="Times New Roman"/>
                <w:i/>
              </w:rPr>
              <w:t>1 gpe prépare 1</w:t>
            </w:r>
            <w:r w:rsidRPr="00777B46">
              <w:rPr>
                <w:rFonts w:ascii="Calibri" w:hAnsi="Calibri" w:cs="Times New Roman"/>
                <w:i/>
                <w:vertAlign w:val="superscript"/>
              </w:rPr>
              <w:t>ère</w:t>
            </w:r>
            <w:r w:rsidRPr="00777B46">
              <w:rPr>
                <w:rFonts w:ascii="Calibri" w:hAnsi="Calibri" w:cs="Times New Roman"/>
                <w:i/>
              </w:rPr>
              <w:t xml:space="preserve"> photo</w:t>
            </w:r>
          </w:p>
          <w:p w:rsidR="00777B46" w:rsidRPr="00777B46" w:rsidRDefault="00777B46" w:rsidP="00777B46">
            <w:pPr>
              <w:contextualSpacing/>
              <w:rPr>
                <w:rFonts w:ascii="Calibri" w:hAnsi="Calibri" w:cs="Times New Roman"/>
                <w:i/>
              </w:rPr>
            </w:pPr>
            <w:r w:rsidRPr="00777B46">
              <w:rPr>
                <w:rFonts w:ascii="Calibri" w:hAnsi="Calibri" w:cs="Times New Roman"/>
                <w:i/>
              </w:rPr>
              <w:t>1gpe la 2</w:t>
            </w:r>
            <w:r w:rsidRPr="00777B46">
              <w:rPr>
                <w:rFonts w:ascii="Calibri" w:hAnsi="Calibri" w:cs="Times New Roman"/>
                <w:i/>
                <w:vertAlign w:val="superscript"/>
              </w:rPr>
              <w:t>ème</w:t>
            </w:r>
            <w:r w:rsidRPr="00777B46">
              <w:rPr>
                <w:rFonts w:ascii="Calibri" w:hAnsi="Calibri" w:cs="Times New Roman"/>
                <w:i/>
              </w:rPr>
              <w:t xml:space="preserve"> et </w:t>
            </w:r>
          </w:p>
          <w:p w:rsidR="00777B46" w:rsidRPr="00777B46" w:rsidRDefault="00777B46" w:rsidP="00777B46">
            <w:pPr>
              <w:contextualSpacing/>
              <w:rPr>
                <w:rFonts w:ascii="Calibri" w:hAnsi="Calibri" w:cs="Times New Roman"/>
                <w:i/>
              </w:rPr>
            </w:pPr>
            <w:r w:rsidRPr="00777B46">
              <w:rPr>
                <w:rFonts w:ascii="Calibri" w:hAnsi="Calibri" w:cs="Times New Roman"/>
                <w:i/>
              </w:rPr>
              <w:t>1 gpe la 3</w:t>
            </w:r>
            <w:r w:rsidRPr="00777B46">
              <w:rPr>
                <w:rFonts w:ascii="Calibri" w:hAnsi="Calibri" w:cs="Times New Roman"/>
                <w:i/>
                <w:vertAlign w:val="superscript"/>
              </w:rPr>
              <w:t>ème</w:t>
            </w:r>
          </w:p>
          <w:p w:rsidR="00777B46" w:rsidRPr="00777B46" w:rsidRDefault="00777B46" w:rsidP="00777B46">
            <w:pPr>
              <w:contextualSpacing/>
              <w:rPr>
                <w:rFonts w:ascii="Calibri" w:hAnsi="Calibri" w:cs="Times New Roman"/>
                <w:i/>
              </w:rPr>
            </w:pPr>
            <w:r w:rsidRPr="00777B46">
              <w:rPr>
                <w:rFonts w:ascii="Calibri" w:hAnsi="Calibri" w:cs="Times New Roman"/>
                <w:i/>
              </w:rPr>
              <w:t xml:space="preserve">1 ambassadeur par gpe restitue idées </w:t>
            </w:r>
            <w:proofErr w:type="gramStart"/>
            <w:r w:rsidRPr="00777B46">
              <w:rPr>
                <w:rFonts w:ascii="Calibri" w:hAnsi="Calibri" w:cs="Times New Roman"/>
                <w:i/>
              </w:rPr>
              <w:t>( EO</w:t>
            </w:r>
            <w:proofErr w:type="gramEnd"/>
            <w:r w:rsidRPr="00777B46">
              <w:rPr>
                <w:rFonts w:ascii="Calibri" w:hAnsi="Calibri" w:cs="Times New Roman"/>
                <w:i/>
              </w:rPr>
              <w:t>)</w:t>
            </w:r>
          </w:p>
          <w:p w:rsidR="00777B46" w:rsidRPr="00777B46" w:rsidRDefault="00777B46" w:rsidP="00777B46">
            <w:pPr>
              <w:contextualSpacing/>
              <w:rPr>
                <w:rFonts w:ascii="Calibri" w:hAnsi="Calibri" w:cs="Times New Roman"/>
                <w:i/>
              </w:rPr>
            </w:pPr>
            <w:r w:rsidRPr="00777B46">
              <w:rPr>
                <w:rFonts w:ascii="Calibri" w:hAnsi="Calibri" w:cs="Times New Roman"/>
                <w:i/>
              </w:rPr>
              <w:t>Voc clef noté</w:t>
            </w:r>
          </w:p>
          <w:p w:rsidR="00777B46" w:rsidRPr="00777B46" w:rsidRDefault="00777B46" w:rsidP="00777B46">
            <w:pPr>
              <w:contextualSpacing/>
              <w:jc w:val="center"/>
              <w:rPr>
                <w:rFonts w:ascii="Calibri" w:hAnsi="Calibri" w:cs="Times New Roman"/>
                <w:i/>
              </w:rPr>
            </w:pPr>
          </w:p>
        </w:tc>
        <w:tc>
          <w:tcPr>
            <w:tcW w:w="3686" w:type="dxa"/>
          </w:tcPr>
          <w:p w:rsidR="00777B46" w:rsidRPr="00AB716F" w:rsidRDefault="00777B46" w:rsidP="00777B46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777B46" w:rsidRPr="00AB716F" w:rsidRDefault="00777B46" w:rsidP="00777B46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77B46" w:rsidRPr="00AB716F" w:rsidRDefault="00EF1ADF" w:rsidP="00777B46">
            <w:pPr>
              <w:contextualSpacing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½ heure</w:t>
            </w:r>
          </w:p>
        </w:tc>
      </w:tr>
      <w:tr w:rsidR="00777B46" w:rsidRPr="00AB716F" w:rsidTr="00FE7AC9">
        <w:trPr>
          <w:trHeight w:val="70"/>
        </w:trPr>
        <w:tc>
          <w:tcPr>
            <w:tcW w:w="3686" w:type="dxa"/>
          </w:tcPr>
          <w:p w:rsidR="005D1025" w:rsidRDefault="005D1025" w:rsidP="00777B46">
            <w:pPr>
              <w:contextualSpacing/>
              <w:rPr>
                <w:rFonts w:ascii="Calibri" w:hAnsi="Calibri" w:cs="Times New Roman"/>
                <w:b/>
              </w:rPr>
            </w:pPr>
          </w:p>
          <w:p w:rsidR="005D1025" w:rsidRDefault="005D1025" w:rsidP="00777B46">
            <w:pPr>
              <w:contextualSpacing/>
              <w:rPr>
                <w:rFonts w:ascii="Calibri" w:hAnsi="Calibri" w:cs="Times New Roman"/>
                <w:b/>
              </w:rPr>
            </w:pPr>
          </w:p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lastRenderedPageBreak/>
              <w:t>EXPLOITATION PÉDAGOGIQUE</w:t>
            </w:r>
          </w:p>
          <w:p w:rsidR="00777B46" w:rsidRPr="00AB716F" w:rsidRDefault="00777B46" w:rsidP="00777B46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Activité(s) langagière(s)</w:t>
            </w:r>
          </w:p>
          <w:p w:rsidR="00777B46" w:rsidRPr="00AB716F" w:rsidRDefault="00777B46" w:rsidP="00777B46">
            <w:pPr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 xml:space="preserve"> + niveau(x) du CECRL visé(s) </w:t>
            </w:r>
          </w:p>
          <w:p w:rsidR="00777B46" w:rsidRDefault="00777B46" w:rsidP="00777B46">
            <w:pPr>
              <w:rPr>
                <w:rFonts w:ascii="Calibri" w:hAnsi="Calibri" w:cs="Times New Roman"/>
                <w:color w:val="FF0000"/>
                <w:sz w:val="18"/>
              </w:rPr>
            </w:pPr>
            <w:r w:rsidRPr="00AB716F">
              <w:rPr>
                <w:rFonts w:ascii="Calibri" w:hAnsi="Calibri" w:cs="Times New Roman"/>
                <w:color w:val="FF0000"/>
                <w:sz w:val="18"/>
              </w:rPr>
              <w:t>(voir descripteurs chap. 4 CECRL)</w:t>
            </w:r>
          </w:p>
          <w:p w:rsidR="005D1025" w:rsidRDefault="005D1025" w:rsidP="00777B46">
            <w:pPr>
              <w:rPr>
                <w:rFonts w:ascii="Calibri" w:hAnsi="Calibri" w:cs="Times New Roman"/>
                <w:color w:val="FF0000"/>
                <w:sz w:val="18"/>
              </w:rPr>
            </w:pPr>
          </w:p>
          <w:p w:rsidR="005D1025" w:rsidRDefault="005D1025" w:rsidP="00777B46">
            <w:pPr>
              <w:rPr>
                <w:rFonts w:ascii="Calibri" w:hAnsi="Calibri" w:cs="Times New Roman"/>
                <w:color w:val="FF0000"/>
                <w:sz w:val="18"/>
              </w:rPr>
            </w:pPr>
          </w:p>
          <w:p w:rsidR="005D1025" w:rsidRDefault="005D1025" w:rsidP="00777B46">
            <w:pPr>
              <w:rPr>
                <w:rFonts w:ascii="Calibri" w:hAnsi="Calibri" w:cs="Times New Roman"/>
                <w:color w:val="FF0000"/>
                <w:sz w:val="18"/>
              </w:rPr>
            </w:pPr>
          </w:p>
          <w:p w:rsidR="005D1025" w:rsidRDefault="005D1025" w:rsidP="00777B46">
            <w:pPr>
              <w:rPr>
                <w:rFonts w:ascii="Calibri" w:hAnsi="Calibri" w:cs="Times New Roman"/>
                <w:color w:val="FF0000"/>
                <w:sz w:val="18"/>
              </w:rPr>
            </w:pPr>
          </w:p>
          <w:p w:rsidR="005D1025" w:rsidRPr="00AB716F" w:rsidRDefault="005D1025" w:rsidP="00777B46">
            <w:pPr>
              <w:rPr>
                <w:rFonts w:ascii="Calibri" w:hAnsi="Calibri" w:cs="Times New Roman"/>
                <w:sz w:val="20"/>
              </w:rPr>
            </w:pPr>
          </w:p>
          <w:p w:rsidR="00777B46" w:rsidRPr="0069716F" w:rsidRDefault="00777B46" w:rsidP="0069716F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Calibri" w:hAnsi="Calibri" w:cs="Times New Roman"/>
                <w:sz w:val="20"/>
              </w:rPr>
            </w:pPr>
            <w:r w:rsidRPr="0069716F">
              <w:rPr>
                <w:rFonts w:ascii="Calibri" w:hAnsi="Calibri" w:cs="Times New Roman"/>
                <w:sz w:val="20"/>
              </w:rPr>
              <w:t>Modalités de travail (TI, TB, TG, TC) ***</w:t>
            </w:r>
          </w:p>
          <w:p w:rsidR="00777B46" w:rsidRPr="00AB716F" w:rsidRDefault="00777B46" w:rsidP="00777B46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Travail classe, Travail maison</w:t>
            </w:r>
          </w:p>
          <w:p w:rsidR="00777B46" w:rsidRPr="00AB716F" w:rsidRDefault="00777B46" w:rsidP="00777B46">
            <w:pPr>
              <w:rPr>
                <w:rFonts w:ascii="Calibri" w:hAnsi="Calibri" w:cs="Times New Roman"/>
                <w:sz w:val="20"/>
              </w:rPr>
            </w:pPr>
          </w:p>
          <w:p w:rsidR="00777B46" w:rsidRPr="005D1025" w:rsidRDefault="005D1025" w:rsidP="00777B46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Déroulement didactique prévu</w:t>
            </w:r>
          </w:p>
        </w:tc>
        <w:tc>
          <w:tcPr>
            <w:tcW w:w="3686" w:type="dxa"/>
          </w:tcPr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5D1025" w:rsidRDefault="005D1025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5D1025" w:rsidRDefault="005D1025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5D1025" w:rsidRDefault="005D1025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69716F" w:rsidRPr="0069716F" w:rsidRDefault="0069716F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lastRenderedPageBreak/>
              <w:t>SUPPORT : Hacia el norte</w:t>
            </w:r>
          </w:p>
          <w:p w:rsidR="0069716F" w:rsidRPr="0069716F" w:rsidRDefault="0069716F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« Juntos 1ère » p 156</w:t>
            </w:r>
          </w:p>
          <w:p w:rsidR="0069716F" w:rsidRPr="0069716F" w:rsidRDefault="0069716F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69716F" w:rsidRDefault="0069716F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 xml:space="preserve">TC : Leer datos culturales p 156 </w:t>
            </w:r>
            <w:proofErr w:type="gramStart"/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( periodo</w:t>
            </w:r>
            <w:proofErr w:type="gramEnd"/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, actores, contexto)</w:t>
            </w:r>
          </w:p>
          <w:p w:rsidR="005D1025" w:rsidRDefault="005D1025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5D1025" w:rsidRDefault="005D1025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5D1025" w:rsidRPr="0069716F" w:rsidRDefault="005D1025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5D1025" w:rsidRDefault="005D1025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5D1025" w:rsidRDefault="005D1025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69716F" w:rsidRPr="0069716F" w:rsidRDefault="0069716F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 xml:space="preserve">Lectura libro abierto : comprensión global </w:t>
            </w:r>
            <w:proofErr w:type="gramStart"/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( EI</w:t>
            </w:r>
            <w:proofErr w:type="gramEnd"/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)</w:t>
            </w:r>
          </w:p>
          <w:p w:rsidR="005D1025" w:rsidRDefault="005D1025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69716F" w:rsidRPr="0069716F" w:rsidRDefault="0069716F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 xml:space="preserve">TI : Lectura silenciosa </w:t>
            </w:r>
            <w:proofErr w:type="gramStart"/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( repérage</w:t>
            </w:r>
            <w:proofErr w:type="gramEnd"/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, expressions équivalentes à reconnaître)</w:t>
            </w:r>
          </w:p>
          <w:p w:rsidR="0069716F" w:rsidRPr="0069716F" w:rsidRDefault="0069716F" w:rsidP="0069716F">
            <w:pPr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 xml:space="preserve">EI à nouveau pour </w:t>
            </w:r>
            <w:proofErr w:type="gramStart"/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compléter ,</w:t>
            </w:r>
            <w:proofErr w:type="gramEnd"/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 xml:space="preserve"> préciser</w:t>
            </w:r>
            <w:r w:rsidRPr="0069716F">
              <w:rPr>
                <w:rFonts w:ascii="Calibri" w:hAnsi="Calibri" w:cs="Times New Roman"/>
                <w:i/>
              </w:rPr>
              <w:t xml:space="preserve"> , </w:t>
            </w:r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expliquer, commenter</w:t>
            </w:r>
          </w:p>
          <w:p w:rsidR="00EF1ADF" w:rsidRPr="00EF1ADF" w:rsidRDefault="0069716F" w:rsidP="00EF1ADF">
            <w:pPr>
              <w:spacing w:after="200" w:line="276" w:lineRule="auto"/>
              <w:contextualSpacing/>
              <w:rPr>
                <w:rFonts w:ascii="Calibri" w:hAnsi="Calibri" w:cs="Times New Roman"/>
                <w:sz w:val="16"/>
                <w:szCs w:val="16"/>
              </w:rPr>
            </w:pPr>
            <w:r w:rsidRPr="0069716F">
              <w:rPr>
                <w:rFonts w:ascii="Calibri" w:hAnsi="Calibri" w:cs="Times New Roman"/>
                <w:i/>
                <w:sz w:val="16"/>
                <w:szCs w:val="16"/>
              </w:rPr>
              <w:t>Trace écrite</w:t>
            </w:r>
          </w:p>
          <w:p w:rsidR="00EF1ADF" w:rsidRPr="00EF1ADF" w:rsidRDefault="00EF1ADF" w:rsidP="00EF1ADF">
            <w:pPr>
              <w:contextualSpacing/>
              <w:rPr>
                <w:rFonts w:ascii="Calibri" w:hAnsi="Calibri" w:cs="Times New Roman"/>
                <w:sz w:val="16"/>
                <w:szCs w:val="16"/>
              </w:rPr>
            </w:pPr>
            <w:r w:rsidRPr="00EF1ADF">
              <w:rPr>
                <w:rFonts w:ascii="Calibri" w:hAnsi="Calibri" w:cs="Times New Roman"/>
                <w:sz w:val="16"/>
                <w:szCs w:val="16"/>
              </w:rPr>
              <w:t>TI tarea p 157</w:t>
            </w:r>
            <w:r w:rsidR="005D1025">
              <w:rPr>
                <w:rFonts w:ascii="Calibri" w:hAnsi="Calibri" w:cs="Times New Roman"/>
                <w:sz w:val="16"/>
                <w:szCs w:val="16"/>
              </w:rPr>
              <w:t xml:space="preserve">     </w:t>
            </w:r>
            <w:r w:rsidRPr="00EF1ADF">
              <w:rPr>
                <w:rFonts w:ascii="Calibri" w:hAnsi="Calibri" w:cs="Times New Roman"/>
                <w:sz w:val="16"/>
                <w:szCs w:val="16"/>
              </w:rPr>
              <w:t>PPC</w:t>
            </w:r>
          </w:p>
          <w:p w:rsidR="0069716F" w:rsidRPr="0069716F" w:rsidRDefault="0069716F" w:rsidP="00777B46">
            <w:pPr>
              <w:contextualSpacing/>
              <w:rPr>
                <w:rFonts w:ascii="Calibri" w:hAnsi="Calibri" w:cs="Times New Roman"/>
                <w:i/>
              </w:rPr>
            </w:pPr>
          </w:p>
          <w:p w:rsidR="0069716F" w:rsidRPr="0069716F" w:rsidRDefault="0069716F" w:rsidP="00777B46">
            <w:pPr>
              <w:contextualSpacing/>
              <w:rPr>
                <w:rFonts w:ascii="Calibri" w:hAnsi="Calibri" w:cs="Times New Roman"/>
                <w:i/>
              </w:rPr>
            </w:pPr>
          </w:p>
          <w:p w:rsidR="0069716F" w:rsidRPr="0069716F" w:rsidRDefault="0069716F" w:rsidP="00777B46">
            <w:pPr>
              <w:contextualSpacing/>
              <w:rPr>
                <w:rFonts w:ascii="Calibri" w:hAnsi="Calibri" w:cs="Times New Roman"/>
                <w:i/>
              </w:rPr>
            </w:pPr>
          </w:p>
          <w:p w:rsidR="0069716F" w:rsidRPr="0069716F" w:rsidRDefault="0069716F" w:rsidP="00777B46">
            <w:pPr>
              <w:contextualSpacing/>
              <w:rPr>
                <w:rFonts w:ascii="Calibri" w:hAnsi="Calibri" w:cs="Times New Roman"/>
                <w:i/>
              </w:rPr>
            </w:pPr>
          </w:p>
          <w:p w:rsidR="0069716F" w:rsidRPr="0069716F" w:rsidRDefault="0069716F" w:rsidP="00777B46">
            <w:pPr>
              <w:contextualSpacing/>
              <w:rPr>
                <w:rFonts w:ascii="Calibri" w:hAnsi="Calibri" w:cs="Times New Roman"/>
                <w:i/>
              </w:rPr>
            </w:pPr>
          </w:p>
        </w:tc>
        <w:tc>
          <w:tcPr>
            <w:tcW w:w="3686" w:type="dxa"/>
          </w:tcPr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77B46" w:rsidRPr="00AB716F" w:rsidRDefault="00777B46" w:rsidP="00777B46">
            <w:pPr>
              <w:contextualSpacing/>
              <w:rPr>
                <w:rFonts w:ascii="Calibri" w:hAnsi="Calibri" w:cs="Times New Roman"/>
              </w:rPr>
            </w:pPr>
          </w:p>
        </w:tc>
      </w:tr>
    </w:tbl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lastRenderedPageBreak/>
        <w:t>A intercaler si besoin des phases</w:t>
      </w:r>
      <w:r w:rsidRPr="00AB716F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b/>
          <w:sz w:val="24"/>
          <w:lang w:eastAsia="fr-FR"/>
        </w:rPr>
        <w:t xml:space="preserve">de remédiation, </w:t>
      </w:r>
      <w:r w:rsidRPr="00AB716F">
        <w:rPr>
          <w:rFonts w:ascii="Calibri" w:eastAsia="Times New Roman" w:hAnsi="Calibri" w:cs="Times New Roman"/>
          <w:b/>
          <w:lang w:eastAsia="fr-FR"/>
        </w:rPr>
        <w:t>de</w:t>
      </w:r>
      <w:r w:rsidRPr="00AB716F">
        <w:rPr>
          <w:rFonts w:ascii="Calibri" w:eastAsia="Times New Roman" w:hAnsi="Calibri" w:cs="Times New Roman"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b/>
          <w:sz w:val="24"/>
          <w:lang w:eastAsia="fr-FR"/>
        </w:rPr>
        <w:t>régulation, stratégies</w:t>
      </w:r>
      <w:r w:rsidRPr="00AB716F">
        <w:rPr>
          <w:rFonts w:ascii="Calibri" w:eastAsia="Times New Roman" w:hAnsi="Calibri" w:cs="Times New Roman"/>
          <w:sz w:val="24"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lang w:eastAsia="fr-FR"/>
        </w:rPr>
        <w:t>pour une réussite optimale des élèves</w:t>
      </w:r>
    </w:p>
    <w:p w:rsidR="00AB716F" w:rsidRPr="00AB716F" w:rsidRDefault="00AB716F" w:rsidP="00AB716F">
      <w:pPr>
        <w:contextualSpacing/>
        <w:jc w:val="both"/>
        <w:rPr>
          <w:rFonts w:ascii="Calibri" w:eastAsia="Times New Roman" w:hAnsi="Calibri" w:cs="Times New Roman"/>
          <w:sz w:val="18"/>
          <w:lang w:eastAsia="fr-FR"/>
        </w:rPr>
      </w:pPr>
      <w:r w:rsidRPr="00AB716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* </w:t>
      </w:r>
      <w:r w:rsidRPr="00AB716F">
        <w:rPr>
          <w:rFonts w:ascii="Calibri" w:eastAsia="Times New Roman" w:hAnsi="Calibri" w:cs="Times New Roman"/>
          <w:b/>
          <w:sz w:val="20"/>
          <w:szCs w:val="20"/>
          <w:lang w:eastAsia="fr-FR"/>
        </w:rPr>
        <w:t>types</w:t>
      </w:r>
      <w:r w:rsidRPr="00AB716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texte</w:t>
      </w:r>
      <w:r w:rsidRPr="00AB716F">
        <w:rPr>
          <w:rFonts w:ascii="Calibri" w:eastAsia="Times New Roman" w:hAnsi="Calibri" w:cs="Times New Roman"/>
          <w:sz w:val="18"/>
          <w:lang w:eastAsia="fr-FR"/>
        </w:rPr>
        <w:t xml:space="preserve"> : </w:t>
      </w:r>
      <w:r w:rsidRPr="00AB716F">
        <w:rPr>
          <w:rFonts w:ascii="Calibri" w:eastAsia="Times New Roman" w:hAnsi="Calibri" w:cs="Times New Roman"/>
          <w:sz w:val="20"/>
          <w:lang w:eastAsia="fr-FR"/>
        </w:rPr>
        <w:t>Narratif (=raconter), Descriptif, Explicatif, Injonctif (=prescrire), Argumentatif, Rhétorique (=jouer avec la langue, exprimer des sentiments), Conversationnel (=échanger)</w:t>
      </w:r>
    </w:p>
    <w:p w:rsidR="00AB716F" w:rsidRPr="00AB716F" w:rsidRDefault="00AB716F" w:rsidP="00AB716F">
      <w:pPr>
        <w:spacing w:after="0"/>
        <w:contextualSpacing/>
        <w:jc w:val="both"/>
        <w:rPr>
          <w:rFonts w:ascii="Calibri" w:eastAsia="Times New Roman" w:hAnsi="Calibri" w:cs="Times New Roman"/>
          <w:sz w:val="20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 xml:space="preserve">** </w:t>
      </w:r>
      <w:r w:rsidRPr="00AB716F">
        <w:rPr>
          <w:rFonts w:ascii="Calibri" w:eastAsia="Times New Roman" w:hAnsi="Calibri" w:cs="Times New Roman"/>
          <w:b/>
          <w:sz w:val="20"/>
          <w:lang w:eastAsia="fr-FR"/>
        </w:rPr>
        <w:t>genres</w:t>
      </w:r>
      <w:r w:rsidRPr="00AB716F">
        <w:rPr>
          <w:rFonts w:ascii="Calibri" w:eastAsia="Times New Roman" w:hAnsi="Calibri" w:cs="Times New Roman"/>
          <w:sz w:val="20"/>
          <w:lang w:eastAsia="fr-FR"/>
        </w:rPr>
        <w:t xml:space="preserve"> de textes </w:t>
      </w:r>
      <w:r w:rsidRPr="00AB716F">
        <w:rPr>
          <w:rFonts w:ascii="Calibri" w:eastAsia="Times New Roman" w:hAnsi="Calibri" w:cs="Times New Roman"/>
          <w:lang w:eastAsia="fr-FR"/>
        </w:rPr>
        <w:t xml:space="preserve">: </w:t>
      </w:r>
      <w:r w:rsidRPr="00AB716F">
        <w:rPr>
          <w:rFonts w:ascii="Calibri" w:eastAsia="Times New Roman" w:hAnsi="Calibri" w:cs="Times New Roman"/>
          <w:sz w:val="20"/>
          <w:lang w:eastAsia="fr-FR"/>
        </w:rPr>
        <w:t>par ex, genres associés au type narratif : conte, nouvelle, roman, reportage, fait divers,… ; genres associés au type injonctif : recette, mode d’emploi, publicité, etc.…</w:t>
      </w:r>
    </w:p>
    <w:p w:rsidR="00AB716F" w:rsidRPr="00AB716F" w:rsidRDefault="00AB716F" w:rsidP="00AB716F">
      <w:pPr>
        <w:spacing w:after="0"/>
        <w:jc w:val="both"/>
        <w:rPr>
          <w:rFonts w:ascii="Calibri" w:eastAsia="Times New Roman" w:hAnsi="Calibri" w:cs="Times New Roman"/>
          <w:b/>
          <w:sz w:val="32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>***</w:t>
      </w:r>
      <w:r w:rsidRPr="00AB716F">
        <w:rPr>
          <w:rFonts w:ascii="Calibri" w:eastAsia="Times New Roman" w:hAnsi="Calibri" w:cs="Times New Roman"/>
          <w:b/>
          <w:lang w:eastAsia="fr-FR"/>
        </w:rPr>
        <w:t>T</w:t>
      </w:r>
      <w:r w:rsidRPr="00AB716F">
        <w:rPr>
          <w:rFonts w:ascii="Calibri" w:eastAsia="Times New Roman" w:hAnsi="Calibri" w:cs="Times New Roman"/>
          <w:lang w:eastAsia="fr-FR"/>
        </w:rPr>
        <w:t xml:space="preserve">ravail </w:t>
      </w:r>
      <w:r w:rsidRPr="00AB716F">
        <w:rPr>
          <w:rFonts w:ascii="Calibri" w:eastAsia="Times New Roman" w:hAnsi="Calibri" w:cs="Times New Roman"/>
          <w:b/>
          <w:lang w:eastAsia="fr-FR"/>
        </w:rPr>
        <w:t>I</w:t>
      </w:r>
      <w:r w:rsidRPr="00AB716F">
        <w:rPr>
          <w:rFonts w:ascii="Calibri" w:eastAsia="Times New Roman" w:hAnsi="Calibri" w:cs="Times New Roman"/>
          <w:lang w:eastAsia="fr-FR"/>
        </w:rPr>
        <w:t xml:space="preserve">ndividuel,  </w:t>
      </w:r>
      <w:r w:rsidRPr="00AB716F">
        <w:rPr>
          <w:rFonts w:ascii="Calibri" w:eastAsia="Times New Roman" w:hAnsi="Calibri" w:cs="Times New Roman"/>
          <w:b/>
          <w:lang w:eastAsia="fr-FR"/>
        </w:rPr>
        <w:t>B</w:t>
      </w:r>
      <w:r w:rsidRPr="00AB716F">
        <w:rPr>
          <w:rFonts w:ascii="Calibri" w:eastAsia="Times New Roman" w:hAnsi="Calibri" w:cs="Times New Roman"/>
          <w:lang w:eastAsia="fr-FR"/>
        </w:rPr>
        <w:t xml:space="preserve">inôme,  </w:t>
      </w:r>
      <w:r w:rsidRPr="00AB716F">
        <w:rPr>
          <w:rFonts w:ascii="Calibri" w:eastAsia="Times New Roman" w:hAnsi="Calibri" w:cs="Times New Roman"/>
          <w:b/>
          <w:lang w:eastAsia="fr-FR"/>
        </w:rPr>
        <w:t>G</w:t>
      </w:r>
      <w:r w:rsidRPr="00AB716F">
        <w:rPr>
          <w:rFonts w:ascii="Calibri" w:eastAsia="Times New Roman" w:hAnsi="Calibri" w:cs="Times New Roman"/>
          <w:lang w:eastAsia="fr-FR"/>
        </w:rPr>
        <w:t xml:space="preserve">roupe, </w:t>
      </w:r>
      <w:r w:rsidRPr="00AB716F">
        <w:rPr>
          <w:rFonts w:ascii="Calibri" w:eastAsia="Times New Roman" w:hAnsi="Calibri" w:cs="Times New Roman"/>
          <w:b/>
          <w:lang w:eastAsia="fr-FR"/>
        </w:rPr>
        <w:t>C</w:t>
      </w:r>
      <w:r w:rsidRPr="00AB716F">
        <w:rPr>
          <w:rFonts w:ascii="Calibri" w:eastAsia="Times New Roman" w:hAnsi="Calibri" w:cs="Times New Roman"/>
          <w:lang w:eastAsia="fr-FR"/>
        </w:rPr>
        <w:t>lasse entière</w:t>
      </w:r>
      <w:r w:rsidRPr="00AB716F">
        <w:rPr>
          <w:rFonts w:ascii="Calibri" w:eastAsia="Times New Roman" w:hAnsi="Calibri" w:cs="Times New Roman"/>
          <w:b/>
          <w:sz w:val="32"/>
          <w:lang w:eastAsia="fr-FR"/>
        </w:rPr>
        <w:t xml:space="preserve"> </w:t>
      </w: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5B5129" w:rsidRDefault="005B5129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</w:p>
    <w:p w:rsidR="00AB716F" w:rsidRPr="00AB716F" w:rsidRDefault="00AB716F" w:rsidP="00AB716F">
      <w:pPr>
        <w:spacing w:after="0"/>
        <w:jc w:val="center"/>
        <w:rPr>
          <w:rFonts w:ascii="Calibri" w:eastAsia="Times New Roman" w:hAnsi="Calibri" w:cs="Times New Roman"/>
          <w:b/>
          <w:sz w:val="18"/>
          <w:lang w:eastAsia="fr-FR"/>
        </w:rPr>
      </w:pPr>
      <w:r w:rsidRPr="00AB716F">
        <w:rPr>
          <w:rFonts w:ascii="Calibri" w:eastAsia="Times New Roman" w:hAnsi="Calibri" w:cs="Times New Roman"/>
          <w:b/>
          <w:sz w:val="32"/>
          <w:lang w:eastAsia="fr-FR"/>
        </w:rPr>
        <w:t>SITUATION 2</w:t>
      </w:r>
    </w:p>
    <w:tbl>
      <w:tblPr>
        <w:tblStyle w:val="Grilledutableau1"/>
        <w:tblpPr w:leftFromText="141" w:rightFromText="141" w:vertAnchor="page" w:horzAnchor="margin" w:tblpY="898"/>
        <w:tblW w:w="0" w:type="auto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  <w:gridCol w:w="992"/>
      </w:tblGrid>
      <w:tr w:rsidR="00EF1ADF" w:rsidRPr="00AB716F" w:rsidTr="005D1025">
        <w:trPr>
          <w:cantSplit/>
          <w:trHeight w:val="1134"/>
        </w:trPr>
        <w:tc>
          <w:tcPr>
            <w:tcW w:w="3686" w:type="dxa"/>
          </w:tcPr>
          <w:p w:rsidR="005D1025" w:rsidRDefault="005D1025" w:rsidP="00EF1ADF">
            <w:pPr>
              <w:contextualSpacing/>
              <w:rPr>
                <w:rFonts w:ascii="Calibri" w:hAnsi="Calibri" w:cs="Times New Roman"/>
                <w:b/>
              </w:rPr>
            </w:pPr>
          </w:p>
          <w:p w:rsidR="005D1025" w:rsidRDefault="005D1025" w:rsidP="00EF1ADF">
            <w:pPr>
              <w:contextualSpacing/>
              <w:rPr>
                <w:rFonts w:ascii="Calibri" w:hAnsi="Calibri" w:cs="Times New Roman"/>
                <w:b/>
              </w:rPr>
            </w:pPr>
          </w:p>
          <w:p w:rsidR="00EF1ADF" w:rsidRPr="00AB716F" w:rsidRDefault="00EF1ADF" w:rsidP="00EF1ADF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ACTIVITÉS</w:t>
            </w:r>
          </w:p>
          <w:p w:rsidR="00EF1ADF" w:rsidRPr="00AB716F" w:rsidRDefault="00EF1ADF" w:rsidP="00EF1ADF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ÉVALUATIONS</w:t>
            </w:r>
          </w:p>
          <w:p w:rsidR="00EF1ADF" w:rsidRPr="00AB716F" w:rsidRDefault="00EF1ADF" w:rsidP="00EF1ADF">
            <w:pPr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Micro tâches, entraînements, contrôles  des connaissances,  etc.…</w:t>
            </w:r>
          </w:p>
          <w:p w:rsidR="00EF1ADF" w:rsidRPr="00AB716F" w:rsidRDefault="00EF1ADF" w:rsidP="00EF1ADF">
            <w:pPr>
              <w:contextualSpacing/>
              <w:rPr>
                <w:rFonts w:ascii="Calibri" w:hAnsi="Calibri" w:cs="Times New Roman"/>
                <w:b/>
              </w:rPr>
            </w:pPr>
          </w:p>
        </w:tc>
        <w:tc>
          <w:tcPr>
            <w:tcW w:w="3686" w:type="dxa"/>
          </w:tcPr>
          <w:p w:rsidR="00EF1ADF" w:rsidRDefault="00EF1ADF" w:rsidP="00EF1ADF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EF1ADF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EF1ADF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EF1ADF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EF1ADF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EF1ADF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EF1ADF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Pr="00AB716F" w:rsidRDefault="005D1025" w:rsidP="00EF1ADF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5D1025" w:rsidRDefault="005D1025" w:rsidP="00EF1ADF">
            <w:pPr>
              <w:pStyle w:val="Paragraphedeliste"/>
              <w:ind w:left="0"/>
              <w:rPr>
                <w:i/>
                <w:sz w:val="16"/>
                <w:szCs w:val="16"/>
              </w:rPr>
            </w:pPr>
          </w:p>
          <w:p w:rsidR="005D1025" w:rsidRDefault="005D1025" w:rsidP="00EF1ADF">
            <w:pPr>
              <w:pStyle w:val="Paragraphedeliste"/>
              <w:ind w:left="0"/>
              <w:rPr>
                <w:i/>
                <w:sz w:val="16"/>
                <w:szCs w:val="16"/>
              </w:rPr>
            </w:pPr>
          </w:p>
          <w:p w:rsidR="005D1025" w:rsidRDefault="005D1025" w:rsidP="00EF1ADF">
            <w:pPr>
              <w:pStyle w:val="Paragraphedeliste"/>
              <w:ind w:left="0"/>
              <w:rPr>
                <w:i/>
                <w:sz w:val="16"/>
                <w:szCs w:val="16"/>
              </w:rPr>
            </w:pPr>
          </w:p>
          <w:p w:rsidR="00EF1ADF" w:rsidRPr="00EF1ADF" w:rsidRDefault="00EF1ADF" w:rsidP="00EF1ADF">
            <w:pPr>
              <w:pStyle w:val="Paragraphedeliste"/>
              <w:ind w:left="0"/>
              <w:rPr>
                <w:i/>
                <w:sz w:val="16"/>
                <w:szCs w:val="16"/>
              </w:rPr>
            </w:pPr>
            <w:r w:rsidRPr="00EF1ADF">
              <w:rPr>
                <w:i/>
                <w:sz w:val="16"/>
                <w:szCs w:val="16"/>
              </w:rPr>
              <w:t>SUPPORT : Hacia el norte</w:t>
            </w:r>
          </w:p>
          <w:p w:rsidR="00EF1ADF" w:rsidRPr="00EF1ADF" w:rsidRDefault="00EF1ADF" w:rsidP="00EF1ADF">
            <w:pPr>
              <w:pStyle w:val="Paragraphedeliste"/>
              <w:ind w:left="0"/>
              <w:rPr>
                <w:i/>
                <w:sz w:val="16"/>
                <w:szCs w:val="16"/>
              </w:rPr>
            </w:pPr>
            <w:r w:rsidRPr="00EF1ADF">
              <w:rPr>
                <w:i/>
                <w:sz w:val="16"/>
                <w:szCs w:val="16"/>
              </w:rPr>
              <w:t>« Juntos 1ère » p 156</w:t>
            </w:r>
          </w:p>
          <w:p w:rsidR="00EF1ADF" w:rsidRPr="00EF1ADF" w:rsidRDefault="00EF1ADF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</w:p>
          <w:p w:rsidR="005D1025" w:rsidRDefault="00EF1ADF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  <w:r w:rsidRPr="00EF1ADF">
              <w:rPr>
                <w:i/>
                <w:sz w:val="16"/>
                <w:szCs w:val="16"/>
              </w:rPr>
              <w:t xml:space="preserve">Trace écrite à apprendre «  être capable de présenter </w:t>
            </w:r>
          </w:p>
          <w:p w:rsidR="005D1025" w:rsidRDefault="005D1025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</w:p>
          <w:p w:rsidR="00EF1ADF" w:rsidRPr="00EF1ADF" w:rsidRDefault="00EF1ADF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  <w:r w:rsidRPr="00EF1ADF">
              <w:rPr>
                <w:i/>
                <w:sz w:val="16"/>
                <w:szCs w:val="16"/>
              </w:rPr>
              <w:t>et d’expliquer ce qui est raconté ds le texte »PPC</w:t>
            </w:r>
          </w:p>
          <w:p w:rsidR="005D1025" w:rsidRDefault="005D1025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</w:p>
          <w:p w:rsidR="005D1025" w:rsidRDefault="005D1025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</w:p>
          <w:p w:rsidR="005D1025" w:rsidRDefault="005D1025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</w:p>
          <w:p w:rsidR="005D1025" w:rsidRDefault="005D1025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</w:p>
          <w:p w:rsidR="005D1025" w:rsidRDefault="005D1025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</w:p>
          <w:p w:rsidR="005D1025" w:rsidRDefault="005D1025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</w:p>
          <w:p w:rsidR="005D1025" w:rsidRDefault="00EF1ADF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  <w:r w:rsidRPr="00EF1ADF">
              <w:rPr>
                <w:i/>
                <w:sz w:val="16"/>
                <w:szCs w:val="16"/>
              </w:rPr>
              <w:t xml:space="preserve">Si besoin répondre aux questions posées par </w:t>
            </w:r>
          </w:p>
          <w:p w:rsidR="00EF1ADF" w:rsidRPr="00EF1ADF" w:rsidRDefault="00EF1ADF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  <w:r w:rsidRPr="00EF1ADF">
              <w:rPr>
                <w:i/>
                <w:sz w:val="16"/>
                <w:szCs w:val="16"/>
              </w:rPr>
              <w:t xml:space="preserve">camarades </w:t>
            </w:r>
          </w:p>
          <w:p w:rsidR="00EF1ADF" w:rsidRPr="00EF1ADF" w:rsidRDefault="00EF1ADF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</w:p>
          <w:p w:rsidR="005D1025" w:rsidRDefault="00EF1ADF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  <w:r w:rsidRPr="00EF1ADF">
              <w:rPr>
                <w:i/>
                <w:sz w:val="16"/>
                <w:szCs w:val="16"/>
              </w:rPr>
              <w:t xml:space="preserve">¡ Y ahora tú ! p 157 Me despido </w:t>
            </w:r>
            <w:proofErr w:type="gramStart"/>
            <w:r w:rsidRPr="00EF1ADF">
              <w:rPr>
                <w:i/>
                <w:sz w:val="16"/>
                <w:szCs w:val="16"/>
              </w:rPr>
              <w:t>de un/a</w:t>
            </w:r>
            <w:proofErr w:type="gramEnd"/>
            <w:r w:rsidRPr="00EF1ADF">
              <w:rPr>
                <w:i/>
                <w:sz w:val="16"/>
                <w:szCs w:val="16"/>
              </w:rPr>
              <w:t xml:space="preserve"> amigo/a </w:t>
            </w:r>
          </w:p>
          <w:p w:rsidR="00EF1ADF" w:rsidRPr="00EF1ADF" w:rsidRDefault="00EF1ADF" w:rsidP="00EF1ADF">
            <w:pPr>
              <w:spacing w:after="200" w:line="276" w:lineRule="auto"/>
              <w:contextualSpacing/>
              <w:rPr>
                <w:i/>
                <w:sz w:val="16"/>
                <w:szCs w:val="16"/>
              </w:rPr>
            </w:pPr>
            <w:r w:rsidRPr="00EF1ADF">
              <w:rPr>
                <w:i/>
                <w:sz w:val="16"/>
                <w:szCs w:val="16"/>
              </w:rPr>
              <w:t xml:space="preserve">porque me voy a vivir a otro país </w:t>
            </w:r>
            <w:proofErr w:type="gramStart"/>
            <w:r w:rsidRPr="00EF1ADF">
              <w:rPr>
                <w:i/>
                <w:sz w:val="16"/>
                <w:szCs w:val="16"/>
              </w:rPr>
              <w:t>( prés</w:t>
            </w:r>
            <w:proofErr w:type="gramEnd"/>
            <w:r w:rsidRPr="00EF1ADF">
              <w:rPr>
                <w:i/>
                <w:sz w:val="16"/>
                <w:szCs w:val="16"/>
              </w:rPr>
              <w:t xml:space="preserve"> indic, EI)</w:t>
            </w:r>
          </w:p>
          <w:p w:rsidR="00EF1ADF" w:rsidRPr="00EF1ADF" w:rsidRDefault="00EF1ADF" w:rsidP="00EF1ADF">
            <w:pPr>
              <w:pStyle w:val="Paragraphedeliste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:rsidR="00EF1ADF" w:rsidRPr="00AB716F" w:rsidRDefault="00EF1ADF" w:rsidP="00EF1ADF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F1ADF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1H30</w:t>
            </w: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D1025" w:rsidRPr="00AB716F" w:rsidRDefault="005D1025" w:rsidP="005D1025">
            <w:pPr>
              <w:contextualSpacing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1H</w:t>
            </w:r>
          </w:p>
        </w:tc>
      </w:tr>
      <w:tr w:rsidR="00EF1ADF" w:rsidRPr="00AB716F" w:rsidTr="00FE7AC9">
        <w:tc>
          <w:tcPr>
            <w:tcW w:w="3686" w:type="dxa"/>
          </w:tcPr>
          <w:p w:rsidR="00EF1ADF" w:rsidRPr="00AB716F" w:rsidRDefault="00EF1ADF" w:rsidP="00EF1ADF">
            <w:pPr>
              <w:contextualSpacing/>
              <w:jc w:val="center"/>
              <w:rPr>
                <w:rFonts w:ascii="Calibri" w:hAnsi="Calibri" w:cs="Times New Roman"/>
                <w:sz w:val="16"/>
              </w:rPr>
            </w:pPr>
            <w:r w:rsidRPr="00AB716F">
              <w:rPr>
                <w:rFonts w:ascii="Calibri" w:hAnsi="Calibri" w:cs="Times New Roman"/>
                <w:b/>
              </w:rPr>
              <w:lastRenderedPageBreak/>
              <w:t>Le(s) ressource(s) utilisée(s)</w:t>
            </w:r>
            <w:r w:rsidRPr="00AB716F">
              <w:rPr>
                <w:rFonts w:ascii="Calibri" w:hAnsi="Calibri" w:cs="Times New Roman"/>
                <w:sz w:val="16"/>
              </w:rPr>
              <w:t xml:space="preserve"> (à miniaturiser)</w:t>
            </w:r>
          </w:p>
          <w:p w:rsidR="00EF1ADF" w:rsidRPr="00AB716F" w:rsidRDefault="00EF1ADF" w:rsidP="00EF1ADF">
            <w:pPr>
              <w:contextualSpacing/>
              <w:rPr>
                <w:rFonts w:ascii="Calibri" w:hAnsi="Calibri" w:cs="Times New Roman"/>
              </w:rPr>
            </w:pPr>
          </w:p>
          <w:p w:rsidR="00EF1ADF" w:rsidRPr="00AB716F" w:rsidRDefault="00EF1ADF" w:rsidP="00EF1ADF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Préciser : </w:t>
            </w:r>
            <w:r w:rsidRPr="00AB716F">
              <w:rPr>
                <w:rFonts w:ascii="Calibri" w:hAnsi="Calibri" w:cs="Times New Roman"/>
              </w:rPr>
              <w:t>Titre</w:t>
            </w:r>
            <w:r w:rsidRPr="00AB716F">
              <w:rPr>
                <w:rFonts w:ascii="Calibri" w:hAnsi="Calibri" w:cs="Times New Roman"/>
                <w:sz w:val="20"/>
              </w:rPr>
              <w:t xml:space="preserve">  / Types* et genres** de textes /   Source</w:t>
            </w:r>
          </w:p>
        </w:tc>
        <w:tc>
          <w:tcPr>
            <w:tcW w:w="3686" w:type="dxa"/>
          </w:tcPr>
          <w:p w:rsidR="00EF1ADF" w:rsidRPr="00AB716F" w:rsidRDefault="00EF1ADF" w:rsidP="00EF1ADF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1 :</w:t>
            </w:r>
          </w:p>
          <w:p w:rsidR="00EF1ADF" w:rsidRDefault="00EF1ADF" w:rsidP="00EF1ADF">
            <w:pPr>
              <w:rPr>
                <w:rFonts w:ascii="Calibri" w:hAnsi="Calibri" w:cs="Times New Roman"/>
              </w:rPr>
            </w:pPr>
            <w:r w:rsidRPr="00DB1CFC">
              <w:rPr>
                <w:rFonts w:ascii="Calibri" w:hAnsi="Calibri" w:cs="Times New Roman"/>
              </w:rPr>
              <w:t xml:space="preserve">Fotograma p 169 </w:t>
            </w:r>
            <w:proofErr w:type="gramStart"/>
            <w:r w:rsidRPr="00DB1CFC">
              <w:rPr>
                <w:rFonts w:ascii="Calibri" w:hAnsi="Calibri" w:cs="Times New Roman"/>
              </w:rPr>
              <w:t>( hipótesis</w:t>
            </w:r>
            <w:proofErr w:type="gramEnd"/>
            <w:r w:rsidRPr="00DB1CFC">
              <w:rPr>
                <w:rFonts w:ascii="Calibri" w:hAnsi="Calibri" w:cs="Times New Roman"/>
              </w:rPr>
              <w:t>)</w:t>
            </w:r>
          </w:p>
          <w:p w:rsidR="00EF1ADF" w:rsidRPr="00AB716F" w:rsidRDefault="00EF1ADF" w:rsidP="00EF1AD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7936E619" wp14:editId="4A264D82">
                  <wp:extent cx="1143000" cy="653842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grama p169 juntos 1e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58" cy="65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1ADF" w:rsidRPr="00AB716F" w:rsidRDefault="00EF1ADF" w:rsidP="00EF1ADF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 2:</w:t>
            </w:r>
          </w:p>
          <w:p w:rsidR="00EF1ADF" w:rsidRPr="00DB1CFC" w:rsidRDefault="00EF1ADF" w:rsidP="00EF1ADF">
            <w:pPr>
              <w:contextualSpacing/>
              <w:rPr>
                <w:rFonts w:ascii="Calibri" w:hAnsi="Calibri" w:cs="Times New Roman"/>
                <w:i/>
              </w:rPr>
            </w:pPr>
            <w:r w:rsidRPr="00DB1CFC">
              <w:rPr>
                <w:rFonts w:ascii="Calibri" w:hAnsi="Calibri" w:cs="Times New Roman"/>
                <w:i/>
              </w:rPr>
              <w:t>Reina y Marlón preparan su viaje</w:t>
            </w:r>
          </w:p>
          <w:p w:rsidR="00EF1ADF" w:rsidRDefault="00EF1ADF" w:rsidP="00EF1ADF">
            <w:pPr>
              <w:contextualSpacing/>
              <w:rPr>
                <w:rFonts w:ascii="Calibri" w:hAnsi="Calibri" w:cs="Times New Roman"/>
                <w:i/>
              </w:rPr>
            </w:pPr>
            <w:r w:rsidRPr="00DB1CFC">
              <w:rPr>
                <w:rFonts w:ascii="Calibri" w:hAnsi="Calibri" w:cs="Times New Roman"/>
                <w:i/>
              </w:rPr>
              <w:t>« Taller de vídeo» juntos 1ère » p 169</w:t>
            </w:r>
          </w:p>
          <w:p w:rsidR="00EF1ADF" w:rsidRPr="00DB1CFC" w:rsidRDefault="00EF1ADF" w:rsidP="00EF1ADF">
            <w:pPr>
              <w:contextualSpacing/>
              <w:jc w:val="center"/>
              <w:rPr>
                <w:rFonts w:ascii="Calibri" w:hAnsi="Calibri" w:cs="Times New Roman"/>
                <w:i/>
              </w:rPr>
            </w:pPr>
            <w:r w:rsidRPr="003C391C">
              <w:rPr>
                <w:rFonts w:ascii="Calibri" w:hAnsi="Calibri" w:cs="Times New Roman"/>
                <w:i/>
                <w:noProof/>
              </w:rPr>
              <w:drawing>
                <wp:inline distT="0" distB="0" distL="0" distR="0" wp14:anchorId="3A785AF4" wp14:editId="36461D9B">
                  <wp:extent cx="1422400" cy="1072997"/>
                  <wp:effectExtent l="0" t="0" r="635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887" cy="107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ADF" w:rsidRPr="00AB716F" w:rsidRDefault="00EF1ADF" w:rsidP="00EF1ADF">
            <w:pPr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EF1ADF" w:rsidRDefault="00EF1ADF" w:rsidP="00EF1ADF">
            <w:pPr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 3 :</w:t>
            </w:r>
          </w:p>
          <w:p w:rsidR="00EF1ADF" w:rsidRPr="003C391C" w:rsidRDefault="00EF1ADF" w:rsidP="00EF1ADF">
            <w:pPr>
              <w:contextualSpacing/>
              <w:rPr>
                <w:rFonts w:ascii="Calibri" w:hAnsi="Calibri" w:cs="Times New Roman"/>
              </w:rPr>
            </w:pPr>
            <w:r w:rsidRPr="003C391C">
              <w:rPr>
                <w:rFonts w:ascii="Calibri" w:hAnsi="Calibri" w:cs="Times New Roman"/>
              </w:rPr>
              <w:t xml:space="preserve">Visualiser autre scène du film </w:t>
            </w:r>
            <w:proofErr w:type="gramStart"/>
            <w:r w:rsidRPr="003C391C">
              <w:rPr>
                <w:rFonts w:ascii="Calibri" w:hAnsi="Calibri" w:cs="Times New Roman"/>
              </w:rPr>
              <w:t>( llegada</w:t>
            </w:r>
            <w:proofErr w:type="gramEnd"/>
            <w:r w:rsidRPr="003C391C">
              <w:rPr>
                <w:rFonts w:ascii="Calibri" w:hAnsi="Calibri" w:cs="Times New Roman"/>
              </w:rPr>
              <w:t xml:space="preserve"> a los EEUU…) EI</w:t>
            </w:r>
          </w:p>
          <w:p w:rsidR="00EF1ADF" w:rsidRPr="00AB716F" w:rsidRDefault="00EF1ADF" w:rsidP="00EF1AD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F1ADF" w:rsidRPr="00AB716F" w:rsidRDefault="00EF1ADF" w:rsidP="00EF1ADF">
            <w:pPr>
              <w:rPr>
                <w:rFonts w:ascii="Calibri" w:hAnsi="Calibri" w:cs="Times New Roman"/>
              </w:rPr>
            </w:pPr>
          </w:p>
        </w:tc>
      </w:tr>
      <w:tr w:rsidR="00EF1ADF" w:rsidRPr="00AB716F" w:rsidTr="00FE7AC9">
        <w:tc>
          <w:tcPr>
            <w:tcW w:w="3686" w:type="dxa"/>
          </w:tcPr>
          <w:p w:rsidR="00EF1ADF" w:rsidRPr="00AB716F" w:rsidRDefault="00EF1ADF" w:rsidP="00EF1ADF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Objectif(s) culturel(s)</w:t>
            </w:r>
          </w:p>
          <w:p w:rsidR="00EF1ADF" w:rsidRPr="00AB716F" w:rsidRDefault="00EF1ADF" w:rsidP="00EF1ADF">
            <w:pPr>
              <w:rPr>
                <w:rFonts w:ascii="Calibri" w:hAnsi="Calibri" w:cs="Times New Roman"/>
                <w:b/>
              </w:rPr>
            </w:pPr>
          </w:p>
          <w:p w:rsidR="00EF1ADF" w:rsidRPr="00AB716F" w:rsidRDefault="00EF1ADF" w:rsidP="00EF1ADF">
            <w:pPr>
              <w:rPr>
                <w:rFonts w:ascii="Calibri" w:hAnsi="Calibri" w:cs="Times New Roman"/>
              </w:rPr>
            </w:pPr>
          </w:p>
        </w:tc>
        <w:tc>
          <w:tcPr>
            <w:tcW w:w="11058" w:type="dxa"/>
            <w:gridSpan w:val="3"/>
          </w:tcPr>
          <w:p w:rsidR="00EF1ADF" w:rsidRPr="003A69EF" w:rsidRDefault="003A69EF" w:rsidP="00EF1ADF">
            <w:pPr>
              <w:tabs>
                <w:tab w:val="left" w:pos="34"/>
                <w:tab w:val="left" w:pos="317"/>
              </w:tabs>
              <w:contextualSpacing/>
              <w:rPr>
                <w:rFonts w:ascii="Calibri" w:hAnsi="Calibri" w:cs="Times New Roman"/>
                <w:i/>
              </w:rPr>
            </w:pPr>
            <w:r w:rsidRPr="003A69EF">
              <w:rPr>
                <w:rFonts w:ascii="Calibri" w:hAnsi="Calibri" w:cs="Times New Roman"/>
                <w:i/>
              </w:rPr>
              <w:t>Movimiento migratorio de Colombia a los EEUU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F1ADF" w:rsidRPr="00AB716F" w:rsidRDefault="00EF1ADF" w:rsidP="00EF1ADF">
            <w:pPr>
              <w:tabs>
                <w:tab w:val="left" w:pos="34"/>
                <w:tab w:val="left" w:pos="317"/>
              </w:tabs>
              <w:contextualSpacing/>
              <w:rPr>
                <w:rFonts w:ascii="Calibri" w:hAnsi="Calibri" w:cs="Times New Roman"/>
              </w:rPr>
            </w:pPr>
          </w:p>
        </w:tc>
      </w:tr>
      <w:tr w:rsidR="003A69EF" w:rsidRPr="00AB716F" w:rsidTr="00FE7AC9">
        <w:tc>
          <w:tcPr>
            <w:tcW w:w="3686" w:type="dxa"/>
          </w:tcPr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  Objectifs (socio)linguistiques</w:t>
            </w:r>
          </w:p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 </w:t>
            </w:r>
            <w:r w:rsidRPr="00AB716F">
              <w:rPr>
                <w:rFonts w:ascii="Calibri" w:hAnsi="Calibri" w:cs="Times New Roman"/>
                <w:sz w:val="20"/>
              </w:rPr>
              <w:t>(</w:t>
            </w:r>
            <w:r w:rsidRPr="00AB716F">
              <w:rPr>
                <w:rFonts w:ascii="Calibri" w:hAnsi="Calibri" w:cs="Times New Roman"/>
                <w:sz w:val="18"/>
              </w:rPr>
              <w:t>en lien avec les capacités)</w:t>
            </w:r>
          </w:p>
          <w:p w:rsidR="003A69EF" w:rsidRPr="00AB716F" w:rsidRDefault="003A69EF" w:rsidP="003A69EF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Lexique</w:t>
            </w:r>
          </w:p>
          <w:p w:rsidR="003A69EF" w:rsidRPr="00AB716F" w:rsidRDefault="003A69EF" w:rsidP="003A69EF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Grammaire</w:t>
            </w:r>
          </w:p>
          <w:p w:rsidR="003A69EF" w:rsidRPr="00AB716F" w:rsidRDefault="003A69EF" w:rsidP="003A69EF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Phonologie</w:t>
            </w:r>
          </w:p>
          <w:p w:rsidR="003A69EF" w:rsidRPr="00AB716F" w:rsidRDefault="003A69EF" w:rsidP="003A69EF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Objectifs Pragmatiques</w:t>
            </w:r>
          </w:p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  <w:b/>
              </w:rPr>
            </w:pPr>
          </w:p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1058" w:type="dxa"/>
            <w:gridSpan w:val="3"/>
          </w:tcPr>
          <w:p w:rsidR="003A69EF" w:rsidRPr="003A69EF" w:rsidRDefault="003A69EF" w:rsidP="003A69EF">
            <w:pPr>
              <w:numPr>
                <w:ilvl w:val="0"/>
                <w:numId w:val="9"/>
              </w:numPr>
              <w:tabs>
                <w:tab w:val="left" w:pos="175"/>
              </w:tabs>
              <w:spacing w:after="200" w:line="276" w:lineRule="auto"/>
              <w:ind w:left="175" w:hanging="141"/>
              <w:contextualSpacing/>
              <w:rPr>
                <w:i/>
              </w:rPr>
            </w:pPr>
            <w:r w:rsidRPr="003A69EF">
              <w:rPr>
                <w:i/>
              </w:rPr>
              <w:t>Voc migración, viajar ilegalmente, peligro, incertidumbre el sueño</w:t>
            </w:r>
          </w:p>
          <w:p w:rsidR="003A69EF" w:rsidRPr="003A69EF" w:rsidRDefault="003A69EF" w:rsidP="003A69EF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3A69EF">
              <w:rPr>
                <w:i/>
              </w:rPr>
              <w:t>Hipótesis</w:t>
            </w:r>
          </w:p>
          <w:p w:rsidR="003A69EF" w:rsidRPr="003A69EF" w:rsidRDefault="003A69EF" w:rsidP="003A69EF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3A69EF">
              <w:rPr>
                <w:i/>
              </w:rPr>
              <w:t>Comparar diferencias</w:t>
            </w:r>
          </w:p>
          <w:p w:rsidR="003A69EF" w:rsidRPr="003A69EF" w:rsidRDefault="003A69EF" w:rsidP="003A69EF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3A69EF">
              <w:rPr>
                <w:i/>
              </w:rPr>
              <w:t>Estar= se trouver, estar + gérondif «  está explicándoles, están escuchándola… »</w:t>
            </w:r>
          </w:p>
          <w:p w:rsidR="003A69EF" w:rsidRPr="003A69EF" w:rsidRDefault="003A69EF" w:rsidP="003A69EF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3A69EF">
              <w:rPr>
                <w:i/>
              </w:rPr>
              <w:t>Estar + adj reacciones «  estar entusiasmada, estar preocupado… »</w:t>
            </w:r>
          </w:p>
          <w:p w:rsidR="003A69EF" w:rsidRPr="003A69EF" w:rsidRDefault="003A69EF" w:rsidP="003A69EF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3A69EF">
              <w:rPr>
                <w:i/>
              </w:rPr>
              <w:t>Hasta que + subj</w:t>
            </w:r>
          </w:p>
          <w:p w:rsidR="003A69EF" w:rsidRPr="003A69EF" w:rsidRDefault="003A69EF" w:rsidP="003A69EF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3A69EF">
              <w:rPr>
                <w:i/>
              </w:rPr>
              <w:t>Obligation «  es necesario que cojan », «  deben respetar »…</w:t>
            </w:r>
          </w:p>
          <w:p w:rsidR="003A69EF" w:rsidRPr="003A69EF" w:rsidRDefault="003A69EF" w:rsidP="003A69EF">
            <w:pPr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200" w:line="276" w:lineRule="auto"/>
              <w:ind w:left="34" w:firstLine="43"/>
              <w:contextualSpacing/>
              <w:rPr>
                <w:i/>
              </w:rPr>
            </w:pPr>
            <w:r w:rsidRPr="003A69EF">
              <w:rPr>
                <w:i/>
              </w:rPr>
              <w:t>Como si + subj imp «  como si fueran niños 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3A69EF" w:rsidRPr="00AB716F" w:rsidTr="00FE7AC9">
        <w:trPr>
          <w:trHeight w:val="1233"/>
        </w:trPr>
        <w:tc>
          <w:tcPr>
            <w:tcW w:w="3686" w:type="dxa"/>
          </w:tcPr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>Entrée(s) possible(s)</w:t>
            </w:r>
          </w:p>
        </w:tc>
        <w:tc>
          <w:tcPr>
            <w:tcW w:w="3686" w:type="dxa"/>
          </w:tcPr>
          <w:p w:rsidR="003A69EF" w:rsidRPr="00AB716F" w:rsidRDefault="003A69EF" w:rsidP="003A69EF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3A69EF" w:rsidRPr="003A69EF" w:rsidRDefault="003A69EF" w:rsidP="003A69EF">
            <w:pPr>
              <w:contextualSpacing/>
              <w:rPr>
                <w:rFonts w:ascii="Calibri" w:hAnsi="Calibri" w:cs="Times New Roman"/>
              </w:rPr>
            </w:pPr>
            <w:r w:rsidRPr="003A69EF">
              <w:rPr>
                <w:rFonts w:ascii="Calibri" w:hAnsi="Calibri" w:cs="Times New Roman"/>
              </w:rPr>
              <w:t>Fotograma p 169</w:t>
            </w:r>
          </w:p>
          <w:p w:rsidR="003A69EF" w:rsidRPr="00AB716F" w:rsidRDefault="003A69EF" w:rsidP="003A69EF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3A69EF">
              <w:rPr>
                <w:rFonts w:ascii="Calibri" w:hAnsi="Calibri" w:cs="Times New Roman"/>
              </w:rPr>
              <w:t>hipótesis</w:t>
            </w:r>
          </w:p>
        </w:tc>
        <w:tc>
          <w:tcPr>
            <w:tcW w:w="3686" w:type="dxa"/>
          </w:tcPr>
          <w:p w:rsidR="003A69EF" w:rsidRPr="00AB716F" w:rsidRDefault="003A69EF" w:rsidP="003A69EF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3A69EF" w:rsidRPr="00AB716F" w:rsidRDefault="003A69EF" w:rsidP="003A69EF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3A69EF" w:rsidRPr="00AB716F" w:rsidRDefault="005B5129" w:rsidP="003A69EF">
            <w:pPr>
              <w:contextualSpacing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½ heure</w:t>
            </w:r>
          </w:p>
        </w:tc>
      </w:tr>
      <w:tr w:rsidR="003A69EF" w:rsidRPr="00AB716F" w:rsidTr="00FE7AC9">
        <w:trPr>
          <w:trHeight w:val="70"/>
        </w:trPr>
        <w:tc>
          <w:tcPr>
            <w:tcW w:w="3686" w:type="dxa"/>
          </w:tcPr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EXPLOITATION PÉDAGOGIQUE</w:t>
            </w:r>
          </w:p>
          <w:p w:rsidR="003A69EF" w:rsidRPr="00AB716F" w:rsidRDefault="003A69EF" w:rsidP="003A69EF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Activité(s) langagière(s)</w:t>
            </w:r>
          </w:p>
          <w:p w:rsidR="003A69EF" w:rsidRPr="00AB716F" w:rsidRDefault="003A69EF" w:rsidP="003A69EF">
            <w:pPr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 xml:space="preserve"> + niveau(x) du CECRL visé(s) </w:t>
            </w:r>
          </w:p>
          <w:p w:rsidR="003A69EF" w:rsidRPr="00AB716F" w:rsidRDefault="003A69EF" w:rsidP="003A69EF">
            <w:pPr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color w:val="FF0000"/>
                <w:sz w:val="18"/>
              </w:rPr>
              <w:t>(voir descripteurs chap. 4 CECRL)</w:t>
            </w:r>
          </w:p>
          <w:p w:rsidR="003A69EF" w:rsidRPr="00AB716F" w:rsidRDefault="003A69EF" w:rsidP="003A69EF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Modalités de travail (TI, TB, TG, TC) ***</w:t>
            </w:r>
          </w:p>
          <w:p w:rsidR="003A69EF" w:rsidRPr="00AB716F" w:rsidRDefault="003A69EF" w:rsidP="003A69EF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Travail classe, Travail maison</w:t>
            </w:r>
          </w:p>
          <w:p w:rsidR="003A69EF" w:rsidRPr="00AB716F" w:rsidRDefault="003A69EF" w:rsidP="003A69EF">
            <w:pPr>
              <w:rPr>
                <w:rFonts w:ascii="Calibri" w:hAnsi="Calibri" w:cs="Times New Roman"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Déroulement didactique prévu</w:t>
            </w: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5B5129" w:rsidRPr="00AB716F" w:rsidRDefault="005B5129" w:rsidP="003A69EF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</w:p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D80DD6" w:rsidRPr="00D80DD6" w:rsidRDefault="00D80DD6" w:rsidP="00D80DD6">
            <w:pPr>
              <w:contextualSpacing/>
              <w:rPr>
                <w:rFonts w:ascii="Calibri" w:hAnsi="Calibri" w:cs="Times New Roman"/>
                <w:i/>
              </w:rPr>
            </w:pPr>
            <w:r w:rsidRPr="00D80DD6">
              <w:rPr>
                <w:rFonts w:ascii="Calibri" w:hAnsi="Calibri" w:cs="Times New Roman"/>
              </w:rPr>
              <w:t>SUPPORT </w:t>
            </w:r>
            <w:proofErr w:type="gramStart"/>
            <w:r w:rsidRPr="00D80DD6">
              <w:rPr>
                <w:rFonts w:ascii="Calibri" w:hAnsi="Calibri" w:cs="Times New Roman"/>
              </w:rPr>
              <w:t>:</w:t>
            </w:r>
            <w:r w:rsidRPr="00D80DD6">
              <w:rPr>
                <w:rFonts w:ascii="Calibri" w:hAnsi="Calibri" w:cs="Times New Roman"/>
                <w:i/>
              </w:rPr>
              <w:t xml:space="preserve">  Reina</w:t>
            </w:r>
            <w:proofErr w:type="gramEnd"/>
            <w:r w:rsidRPr="00D80DD6">
              <w:rPr>
                <w:rFonts w:ascii="Calibri" w:hAnsi="Calibri" w:cs="Times New Roman"/>
                <w:i/>
              </w:rPr>
              <w:t xml:space="preserve"> y Marlón preparan su viaje</w:t>
            </w:r>
          </w:p>
          <w:p w:rsidR="00D80DD6" w:rsidRPr="00D80DD6" w:rsidRDefault="00D80DD6" w:rsidP="00D80DD6">
            <w:pPr>
              <w:contextualSpacing/>
              <w:rPr>
                <w:rFonts w:ascii="Calibri" w:hAnsi="Calibri" w:cs="Times New Roman"/>
                <w:i/>
              </w:rPr>
            </w:pPr>
            <w:r w:rsidRPr="00D80DD6">
              <w:rPr>
                <w:rFonts w:ascii="Calibri" w:hAnsi="Calibri" w:cs="Times New Roman"/>
                <w:i/>
              </w:rPr>
              <w:t>« Taller de vídeo» juntos 1ère » p 169</w:t>
            </w:r>
          </w:p>
          <w:p w:rsidR="00D80DD6" w:rsidRPr="00D80DD6" w:rsidRDefault="00D80DD6" w:rsidP="00D80DD6">
            <w:pPr>
              <w:contextualSpacing/>
              <w:rPr>
                <w:rFonts w:ascii="Calibri" w:hAnsi="Calibri" w:cs="Times New Roman"/>
              </w:rPr>
            </w:pPr>
            <w:proofErr w:type="gramStart"/>
            <w:r w:rsidRPr="00D80DD6">
              <w:rPr>
                <w:rFonts w:ascii="Calibri" w:hAnsi="Calibri" w:cs="Times New Roman"/>
                <w:lang w:val="en-US"/>
              </w:rPr>
              <w:t>TC :</w:t>
            </w:r>
            <w:proofErr w:type="gramEnd"/>
            <w:r w:rsidRPr="00D80DD6">
              <w:rPr>
                <w:rFonts w:ascii="Calibri" w:hAnsi="Calibri" w:cs="Times New Roman"/>
                <w:lang w:val="en-US"/>
              </w:rPr>
              <w:t xml:space="preserve"> CO : Visualizar vídeo, averiguar hipótesis/ fotograma : «  al fin y al cabo, la mujer no es… sino…  </w:t>
            </w:r>
            <w:proofErr w:type="gramStart"/>
            <w:r w:rsidRPr="00D80DD6">
              <w:rPr>
                <w:rFonts w:ascii="Calibri" w:hAnsi="Calibri" w:cs="Times New Roman"/>
              </w:rPr>
              <w:t>( EI</w:t>
            </w:r>
            <w:proofErr w:type="gramEnd"/>
            <w:r w:rsidRPr="00D80DD6">
              <w:rPr>
                <w:rFonts w:ascii="Calibri" w:hAnsi="Calibri" w:cs="Times New Roman"/>
              </w:rPr>
              <w:t>)</w:t>
            </w:r>
          </w:p>
          <w:p w:rsidR="00D80DD6" w:rsidRPr="00D80DD6" w:rsidRDefault="00D80DD6" w:rsidP="00D80DD6">
            <w:pPr>
              <w:contextualSpacing/>
              <w:rPr>
                <w:rFonts w:ascii="Calibri" w:hAnsi="Calibri" w:cs="Times New Roman"/>
              </w:rPr>
            </w:pPr>
            <w:r w:rsidRPr="00D80DD6">
              <w:rPr>
                <w:rFonts w:ascii="Calibri" w:hAnsi="Calibri" w:cs="Times New Roman"/>
              </w:rPr>
              <w:t>TC: destacar etapas del viaje CO + EI</w:t>
            </w:r>
          </w:p>
          <w:p w:rsidR="00D80DD6" w:rsidRPr="00D80DD6" w:rsidRDefault="00D80DD6" w:rsidP="00D80DD6">
            <w:pPr>
              <w:contextualSpacing/>
              <w:rPr>
                <w:rFonts w:ascii="Calibri" w:hAnsi="Calibri" w:cs="Times New Roman"/>
              </w:rPr>
            </w:pPr>
            <w:r w:rsidRPr="00D80DD6">
              <w:rPr>
                <w:rFonts w:ascii="Calibri" w:hAnsi="Calibri" w:cs="Times New Roman"/>
              </w:rPr>
              <w:t>Comparar reacciones Marlón y Reina reacciones TI puis EI pour voir si ils sont d’accord, oui non et pourquoi</w:t>
            </w:r>
          </w:p>
          <w:p w:rsidR="00D80DD6" w:rsidRPr="00D80DD6" w:rsidRDefault="00D80DD6" w:rsidP="00D80DD6">
            <w:pPr>
              <w:contextualSpacing/>
              <w:rPr>
                <w:rFonts w:ascii="Calibri" w:hAnsi="Calibri" w:cs="Times New Roman"/>
              </w:rPr>
            </w:pPr>
          </w:p>
          <w:p w:rsidR="00D80DD6" w:rsidRPr="00D80DD6" w:rsidRDefault="00D80DD6" w:rsidP="00D80DD6">
            <w:pPr>
              <w:contextualSpacing/>
              <w:rPr>
                <w:rFonts w:ascii="Calibri" w:hAnsi="Calibri" w:cs="Times New Roman"/>
              </w:rPr>
            </w:pPr>
            <w:r w:rsidRPr="00D80DD6">
              <w:rPr>
                <w:rFonts w:ascii="Calibri" w:hAnsi="Calibri" w:cs="Times New Roman"/>
              </w:rPr>
              <w:t xml:space="preserve">Visualiser autre scène du film </w:t>
            </w:r>
            <w:proofErr w:type="gramStart"/>
            <w:r w:rsidRPr="00D80DD6">
              <w:rPr>
                <w:rFonts w:ascii="Calibri" w:hAnsi="Calibri" w:cs="Times New Roman"/>
              </w:rPr>
              <w:t>( llegada</w:t>
            </w:r>
            <w:proofErr w:type="gramEnd"/>
            <w:r w:rsidRPr="00D80DD6">
              <w:rPr>
                <w:rFonts w:ascii="Calibri" w:hAnsi="Calibri" w:cs="Times New Roman"/>
              </w:rPr>
              <w:t xml:space="preserve"> a los EEUU…) EI</w:t>
            </w:r>
          </w:p>
          <w:p w:rsidR="003A69EF" w:rsidRPr="00AB716F" w:rsidRDefault="003A69EF" w:rsidP="003A69EF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5B5129" w:rsidRPr="005B5129" w:rsidRDefault="005B5129" w:rsidP="005B5129">
            <w:pPr>
              <w:contextualSpacing/>
              <w:rPr>
                <w:rFonts w:ascii="Calibri" w:hAnsi="Calibri" w:cs="Times New Roman"/>
              </w:rPr>
            </w:pPr>
            <w:r w:rsidRPr="005B5129">
              <w:rPr>
                <w:rFonts w:ascii="Calibri" w:hAnsi="Calibri" w:cs="Times New Roman"/>
              </w:rPr>
              <w:lastRenderedPageBreak/>
              <w:t xml:space="preserve">Visualiser autre scène du film </w:t>
            </w:r>
            <w:proofErr w:type="gramStart"/>
            <w:r w:rsidRPr="005B5129">
              <w:rPr>
                <w:rFonts w:ascii="Calibri" w:hAnsi="Calibri" w:cs="Times New Roman"/>
              </w:rPr>
              <w:t>( llegada</w:t>
            </w:r>
            <w:proofErr w:type="gramEnd"/>
            <w:r w:rsidRPr="005B5129">
              <w:rPr>
                <w:rFonts w:ascii="Calibri" w:hAnsi="Calibri" w:cs="Times New Roman"/>
              </w:rPr>
              <w:t xml:space="preserve"> a los EEUU…) EI</w:t>
            </w:r>
          </w:p>
          <w:p w:rsidR="003A69EF" w:rsidRPr="005B5129" w:rsidRDefault="005B5129" w:rsidP="003A69EF">
            <w:pPr>
              <w:contextualSpacing/>
              <w:rPr>
                <w:rFonts w:ascii="Calibri" w:hAnsi="Calibri" w:cs="Times New Roman"/>
                <w:i/>
              </w:rPr>
            </w:pPr>
            <w:r w:rsidRPr="005B5129">
              <w:rPr>
                <w:rFonts w:ascii="Calibri" w:hAnsi="Calibri" w:cs="Times New Roman"/>
                <w:i/>
              </w:rPr>
              <w:t>Si le temps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A69EF" w:rsidRDefault="005B5129" w:rsidP="003A69EF">
            <w:p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2H</w:t>
            </w: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</w:rPr>
            </w:pPr>
          </w:p>
          <w:p w:rsidR="005B5129" w:rsidRDefault="005B5129" w:rsidP="003A69EF">
            <w:pPr>
              <w:contextualSpacing/>
              <w:rPr>
                <w:rFonts w:ascii="Calibri" w:hAnsi="Calibri" w:cs="Times New Roman"/>
              </w:rPr>
            </w:pPr>
          </w:p>
          <w:p w:rsidR="005B5129" w:rsidRPr="00AB716F" w:rsidRDefault="005B5129" w:rsidP="003A69EF">
            <w:pPr>
              <w:contextualSpacing/>
              <w:rPr>
                <w:rFonts w:ascii="Calibri" w:hAnsi="Calibri" w:cs="Times New Roman"/>
              </w:rPr>
            </w:pPr>
          </w:p>
        </w:tc>
      </w:tr>
    </w:tbl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lastRenderedPageBreak/>
        <w:t>A intercaler si besoin des phases</w:t>
      </w:r>
      <w:r w:rsidRPr="00AB716F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b/>
          <w:sz w:val="24"/>
          <w:lang w:eastAsia="fr-FR"/>
        </w:rPr>
        <w:t xml:space="preserve">de remédiation, </w:t>
      </w:r>
      <w:r w:rsidRPr="00AB716F">
        <w:rPr>
          <w:rFonts w:ascii="Calibri" w:eastAsia="Times New Roman" w:hAnsi="Calibri" w:cs="Times New Roman"/>
          <w:b/>
          <w:lang w:eastAsia="fr-FR"/>
        </w:rPr>
        <w:t>de</w:t>
      </w:r>
      <w:r w:rsidRPr="00AB716F">
        <w:rPr>
          <w:rFonts w:ascii="Calibri" w:eastAsia="Times New Roman" w:hAnsi="Calibri" w:cs="Times New Roman"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b/>
          <w:sz w:val="24"/>
          <w:lang w:eastAsia="fr-FR"/>
        </w:rPr>
        <w:t>régulation, stratégies</w:t>
      </w:r>
      <w:r w:rsidRPr="00AB716F">
        <w:rPr>
          <w:rFonts w:ascii="Calibri" w:eastAsia="Times New Roman" w:hAnsi="Calibri" w:cs="Times New Roman"/>
          <w:sz w:val="24"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lang w:eastAsia="fr-FR"/>
        </w:rPr>
        <w:t>pour une réussite optimale des élèves</w:t>
      </w: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sz w:val="18"/>
          <w:lang w:eastAsia="fr-FR"/>
        </w:rPr>
      </w:pPr>
      <w:r w:rsidRPr="00AB716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* </w:t>
      </w:r>
      <w:r w:rsidRPr="00AB716F">
        <w:rPr>
          <w:rFonts w:ascii="Calibri" w:eastAsia="Times New Roman" w:hAnsi="Calibri" w:cs="Times New Roman"/>
          <w:b/>
          <w:sz w:val="20"/>
          <w:szCs w:val="20"/>
          <w:lang w:eastAsia="fr-FR"/>
        </w:rPr>
        <w:t>types</w:t>
      </w:r>
      <w:r w:rsidRPr="00AB716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texte</w:t>
      </w:r>
      <w:r w:rsidRPr="00AB716F">
        <w:rPr>
          <w:rFonts w:ascii="Calibri" w:eastAsia="Times New Roman" w:hAnsi="Calibri" w:cs="Times New Roman"/>
          <w:sz w:val="18"/>
          <w:lang w:eastAsia="fr-FR"/>
        </w:rPr>
        <w:t xml:space="preserve"> : </w:t>
      </w:r>
      <w:r w:rsidRPr="00AB716F">
        <w:rPr>
          <w:rFonts w:ascii="Calibri" w:eastAsia="Times New Roman" w:hAnsi="Calibri" w:cs="Times New Roman"/>
          <w:sz w:val="20"/>
          <w:lang w:eastAsia="fr-FR"/>
        </w:rPr>
        <w:t>Narratif (=raconter), Descriptif, Explicatif, Injonctif (=prescrire), Argumentatif, Rhétorique (=jouer avec la langue, exprimer des sentiments), Conversationnel (=échanger)</w:t>
      </w:r>
    </w:p>
    <w:p w:rsidR="00AB716F" w:rsidRPr="00AB716F" w:rsidRDefault="00AB716F" w:rsidP="00AB716F">
      <w:pPr>
        <w:spacing w:after="0"/>
        <w:contextualSpacing/>
        <w:rPr>
          <w:rFonts w:ascii="Calibri" w:eastAsia="Times New Roman" w:hAnsi="Calibri" w:cs="Times New Roman"/>
          <w:sz w:val="20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 xml:space="preserve">** </w:t>
      </w:r>
      <w:r w:rsidRPr="00AB716F">
        <w:rPr>
          <w:rFonts w:ascii="Calibri" w:eastAsia="Times New Roman" w:hAnsi="Calibri" w:cs="Times New Roman"/>
          <w:b/>
          <w:sz w:val="20"/>
          <w:lang w:eastAsia="fr-FR"/>
        </w:rPr>
        <w:t>genres</w:t>
      </w:r>
      <w:r w:rsidRPr="00AB716F">
        <w:rPr>
          <w:rFonts w:ascii="Calibri" w:eastAsia="Times New Roman" w:hAnsi="Calibri" w:cs="Times New Roman"/>
          <w:sz w:val="20"/>
          <w:lang w:eastAsia="fr-FR"/>
        </w:rPr>
        <w:t xml:space="preserve"> de textes </w:t>
      </w:r>
      <w:r w:rsidRPr="00AB716F">
        <w:rPr>
          <w:rFonts w:ascii="Calibri" w:eastAsia="Times New Roman" w:hAnsi="Calibri" w:cs="Times New Roman"/>
          <w:lang w:eastAsia="fr-FR"/>
        </w:rPr>
        <w:t xml:space="preserve">: </w:t>
      </w:r>
      <w:r w:rsidRPr="00AB716F">
        <w:rPr>
          <w:rFonts w:ascii="Calibri" w:eastAsia="Times New Roman" w:hAnsi="Calibri" w:cs="Times New Roman"/>
          <w:sz w:val="20"/>
          <w:lang w:eastAsia="fr-FR"/>
        </w:rPr>
        <w:t>par ex, genres associés au type narratif : conte, nouvelle, roman, reportage, fait divers,… ; genres associés au type injonctif : recette, mode d’emploi, publicité, etc.…</w:t>
      </w:r>
    </w:p>
    <w:p w:rsidR="00AB716F" w:rsidRPr="00AB716F" w:rsidRDefault="00AB716F" w:rsidP="00AB716F">
      <w:pPr>
        <w:spacing w:after="0"/>
        <w:rPr>
          <w:rFonts w:ascii="Calibri" w:eastAsia="Times New Roman" w:hAnsi="Calibri" w:cs="Times New Roman"/>
          <w:b/>
          <w:sz w:val="32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>***</w:t>
      </w:r>
      <w:r w:rsidRPr="00AB716F">
        <w:rPr>
          <w:rFonts w:ascii="Calibri" w:eastAsia="Times New Roman" w:hAnsi="Calibri" w:cs="Times New Roman"/>
          <w:b/>
          <w:lang w:eastAsia="fr-FR"/>
        </w:rPr>
        <w:t>T</w:t>
      </w:r>
      <w:r w:rsidRPr="00AB716F">
        <w:rPr>
          <w:rFonts w:ascii="Calibri" w:eastAsia="Times New Roman" w:hAnsi="Calibri" w:cs="Times New Roman"/>
          <w:lang w:eastAsia="fr-FR"/>
        </w:rPr>
        <w:t xml:space="preserve">ravail </w:t>
      </w:r>
      <w:r w:rsidRPr="00AB716F">
        <w:rPr>
          <w:rFonts w:ascii="Calibri" w:eastAsia="Times New Roman" w:hAnsi="Calibri" w:cs="Times New Roman"/>
          <w:b/>
          <w:lang w:eastAsia="fr-FR"/>
        </w:rPr>
        <w:t>I</w:t>
      </w:r>
      <w:r w:rsidRPr="00AB716F">
        <w:rPr>
          <w:rFonts w:ascii="Calibri" w:eastAsia="Times New Roman" w:hAnsi="Calibri" w:cs="Times New Roman"/>
          <w:lang w:eastAsia="fr-FR"/>
        </w:rPr>
        <w:t xml:space="preserve">ndividuel,  </w:t>
      </w:r>
      <w:r w:rsidRPr="00AB716F">
        <w:rPr>
          <w:rFonts w:ascii="Calibri" w:eastAsia="Times New Roman" w:hAnsi="Calibri" w:cs="Times New Roman"/>
          <w:b/>
          <w:lang w:eastAsia="fr-FR"/>
        </w:rPr>
        <w:t>B</w:t>
      </w:r>
      <w:r w:rsidRPr="00AB716F">
        <w:rPr>
          <w:rFonts w:ascii="Calibri" w:eastAsia="Times New Roman" w:hAnsi="Calibri" w:cs="Times New Roman"/>
          <w:lang w:eastAsia="fr-FR"/>
        </w:rPr>
        <w:t xml:space="preserve">inôme,  </w:t>
      </w:r>
      <w:r w:rsidRPr="00AB716F">
        <w:rPr>
          <w:rFonts w:ascii="Calibri" w:eastAsia="Times New Roman" w:hAnsi="Calibri" w:cs="Times New Roman"/>
          <w:b/>
          <w:lang w:eastAsia="fr-FR"/>
        </w:rPr>
        <w:t>G</w:t>
      </w:r>
      <w:r w:rsidRPr="00AB716F">
        <w:rPr>
          <w:rFonts w:ascii="Calibri" w:eastAsia="Times New Roman" w:hAnsi="Calibri" w:cs="Times New Roman"/>
          <w:lang w:eastAsia="fr-FR"/>
        </w:rPr>
        <w:t xml:space="preserve">roupe, </w:t>
      </w:r>
      <w:r w:rsidRPr="00AB716F">
        <w:rPr>
          <w:rFonts w:ascii="Calibri" w:eastAsia="Times New Roman" w:hAnsi="Calibri" w:cs="Times New Roman"/>
          <w:b/>
          <w:lang w:eastAsia="fr-FR"/>
        </w:rPr>
        <w:t>C</w:t>
      </w:r>
      <w:r w:rsidRPr="00AB716F">
        <w:rPr>
          <w:rFonts w:ascii="Calibri" w:eastAsia="Times New Roman" w:hAnsi="Calibri" w:cs="Times New Roman"/>
          <w:lang w:eastAsia="fr-FR"/>
        </w:rPr>
        <w:t>lasse entière</w:t>
      </w:r>
      <w:r w:rsidRPr="00AB716F">
        <w:rPr>
          <w:rFonts w:ascii="Calibri" w:eastAsia="Times New Roman" w:hAnsi="Calibri" w:cs="Times New Roman"/>
          <w:b/>
          <w:sz w:val="32"/>
          <w:lang w:eastAsia="fr-FR"/>
        </w:rPr>
        <w:t xml:space="preserve"> </w:t>
      </w:r>
    </w:p>
    <w:p w:rsidR="00AB716F" w:rsidRPr="00AB716F" w:rsidRDefault="00AB716F" w:rsidP="00AB716F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fr-FR"/>
        </w:rPr>
      </w:pPr>
      <w:bookmarkStart w:id="4" w:name="page5"/>
      <w:bookmarkStart w:id="5" w:name="page6"/>
      <w:bookmarkEnd w:id="4"/>
      <w:bookmarkEnd w:id="5"/>
      <w:r w:rsidRPr="00AB716F">
        <w:rPr>
          <w:rFonts w:ascii="Calibri" w:eastAsia="Times New Roman" w:hAnsi="Calibri" w:cs="Times New Roman"/>
          <w:b/>
          <w:sz w:val="32"/>
          <w:lang w:eastAsia="fr-FR"/>
        </w:rPr>
        <w:t>SITUATION 3</w:t>
      </w: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sz w:val="4"/>
          <w:lang w:eastAsia="fr-FR"/>
        </w:rPr>
      </w:pPr>
    </w:p>
    <w:tbl>
      <w:tblPr>
        <w:tblStyle w:val="Grilledutableau1"/>
        <w:tblpPr w:leftFromText="141" w:rightFromText="141" w:vertAnchor="page" w:horzAnchor="margin" w:tblpY="1048"/>
        <w:tblW w:w="0" w:type="auto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  <w:gridCol w:w="992"/>
      </w:tblGrid>
      <w:tr w:rsidR="005B5129" w:rsidRPr="00AB716F" w:rsidTr="00FE7AC9">
        <w:trPr>
          <w:cantSplit/>
          <w:trHeight w:val="1134"/>
        </w:trPr>
        <w:tc>
          <w:tcPr>
            <w:tcW w:w="3686" w:type="dxa"/>
          </w:tcPr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ACTIVITÉS</w:t>
            </w:r>
          </w:p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ÉVALUATIONS</w:t>
            </w:r>
          </w:p>
          <w:p w:rsidR="005B5129" w:rsidRPr="005B5129" w:rsidRDefault="005B5129" w:rsidP="005B5129">
            <w:pPr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Micro tâches, entraînements, contr</w:t>
            </w:r>
            <w:r>
              <w:rPr>
                <w:rFonts w:ascii="Calibri" w:hAnsi="Calibri" w:cs="Times New Roman"/>
                <w:sz w:val="20"/>
              </w:rPr>
              <w:t>ôles  des connaissances,  etc.…</w:t>
            </w:r>
          </w:p>
        </w:tc>
        <w:tc>
          <w:tcPr>
            <w:tcW w:w="3686" w:type="dxa"/>
          </w:tcPr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5B5129" w:rsidRPr="00E44C34" w:rsidRDefault="005B5129" w:rsidP="005B5129">
            <w:pPr>
              <w:pStyle w:val="Paragraphedeliste"/>
              <w:ind w:left="0"/>
              <w:rPr>
                <w:i/>
              </w:rPr>
            </w:pPr>
            <w:r>
              <w:t>SUPPORT </w:t>
            </w:r>
            <w:proofErr w:type="gramStart"/>
            <w:r>
              <w:t>:</w:t>
            </w:r>
            <w:r w:rsidRPr="00E86FCC">
              <w:rPr>
                <w:i/>
              </w:rPr>
              <w:t xml:space="preserve"> </w:t>
            </w:r>
            <w:r w:rsidRPr="00E44C34">
              <w:rPr>
                <w:i/>
              </w:rPr>
              <w:t xml:space="preserve"> Reina</w:t>
            </w:r>
            <w:proofErr w:type="gramEnd"/>
            <w:r w:rsidRPr="00E44C34">
              <w:rPr>
                <w:i/>
              </w:rPr>
              <w:t xml:space="preserve"> y Marlón preparan su viaje</w:t>
            </w:r>
          </w:p>
          <w:p w:rsidR="005B5129" w:rsidRPr="001E6C84" w:rsidRDefault="005B5129" w:rsidP="005B5129">
            <w:pPr>
              <w:spacing w:after="200" w:line="276" w:lineRule="auto"/>
              <w:contextualSpacing/>
              <w:rPr>
                <w:b/>
                <w:i/>
              </w:rPr>
            </w:pPr>
            <w:r w:rsidRPr="001E6C84">
              <w:rPr>
                <w:b/>
                <w:i/>
              </w:rPr>
              <w:t>« Taller de vídeo» juntos 1ère » p 169</w:t>
            </w:r>
          </w:p>
          <w:p w:rsidR="005B5129" w:rsidRPr="001E6C84" w:rsidRDefault="005B5129" w:rsidP="005B5129">
            <w:pPr>
              <w:spacing w:after="200" w:line="276" w:lineRule="auto"/>
              <w:contextualSpacing/>
              <w:rPr>
                <w:b/>
              </w:rPr>
            </w:pPr>
          </w:p>
          <w:p w:rsidR="005B5129" w:rsidRPr="001E6C84" w:rsidRDefault="005B5129" w:rsidP="005B5129">
            <w:pPr>
              <w:spacing w:after="200" w:line="276" w:lineRule="auto"/>
              <w:contextualSpacing/>
              <w:rPr>
                <w:b/>
              </w:rPr>
            </w:pPr>
            <w:r w:rsidRPr="001E6C84">
              <w:rPr>
                <w:b/>
              </w:rPr>
              <w:t xml:space="preserve">Trace écrite à apprendre </w:t>
            </w:r>
            <w:proofErr w:type="gramStart"/>
            <w:r w:rsidRPr="001E6C84">
              <w:rPr>
                <w:b/>
              </w:rPr>
              <w:t>( cf</w:t>
            </w:r>
            <w:proofErr w:type="gramEnd"/>
            <w:r w:rsidRPr="001E6C84">
              <w:rPr>
                <w:b/>
              </w:rPr>
              <w:t xml:space="preserve"> 1</w:t>
            </w:r>
            <w:r w:rsidRPr="001E6C84">
              <w:rPr>
                <w:b/>
                <w:vertAlign w:val="superscript"/>
              </w:rPr>
              <w:t>er</w:t>
            </w:r>
            <w:r w:rsidRPr="001E6C84">
              <w:rPr>
                <w:b/>
              </w:rPr>
              <w:t xml:space="preserve"> doc)</w:t>
            </w:r>
          </w:p>
          <w:p w:rsidR="005B5129" w:rsidRPr="001E6C84" w:rsidRDefault="005B5129" w:rsidP="005B5129">
            <w:pPr>
              <w:spacing w:after="200" w:line="276" w:lineRule="auto"/>
              <w:contextualSpacing/>
              <w:rPr>
                <w:b/>
              </w:rPr>
            </w:pPr>
          </w:p>
          <w:p w:rsidR="005B5129" w:rsidRPr="001E6C84" w:rsidRDefault="005B5129" w:rsidP="005B5129">
            <w:pPr>
              <w:spacing w:after="200" w:line="276" w:lineRule="auto"/>
              <w:contextualSpacing/>
              <w:rPr>
                <w:b/>
              </w:rPr>
            </w:pPr>
            <w:r w:rsidRPr="001E6C84">
              <w:rPr>
                <w:b/>
              </w:rPr>
              <w:t>Sur feuille «  3. exprésate f et g »  EE et EI </w:t>
            </w:r>
          </w:p>
          <w:p w:rsidR="005B5129" w:rsidRPr="004F7B1D" w:rsidRDefault="005B5129" w:rsidP="005B5129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extDirection w:val="btLr"/>
          </w:tcPr>
          <w:p w:rsidR="005B5129" w:rsidRPr="00AB716F" w:rsidRDefault="005B5129" w:rsidP="005B5129">
            <w:pPr>
              <w:ind w:right="113"/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sz w:val="20"/>
              </w:rPr>
              <w:t>Nombre de séances prévues</w:t>
            </w:r>
          </w:p>
        </w:tc>
      </w:tr>
      <w:tr w:rsidR="005B5129" w:rsidRPr="00AB716F" w:rsidTr="00FE7AC9">
        <w:tc>
          <w:tcPr>
            <w:tcW w:w="3686" w:type="dxa"/>
          </w:tcPr>
          <w:p w:rsidR="005B5129" w:rsidRDefault="005B5129" w:rsidP="005B5129">
            <w:pPr>
              <w:contextualSpacing/>
              <w:rPr>
                <w:rFonts w:ascii="Calibri" w:hAnsi="Calibri" w:cs="Times New Roman"/>
                <w:b/>
              </w:rPr>
            </w:pPr>
          </w:p>
          <w:p w:rsidR="005B5129" w:rsidRDefault="005B5129" w:rsidP="005B5129">
            <w:pPr>
              <w:contextualSpacing/>
              <w:rPr>
                <w:rFonts w:ascii="Calibri" w:hAnsi="Calibri" w:cs="Times New Roman"/>
                <w:b/>
              </w:rPr>
            </w:pPr>
          </w:p>
          <w:p w:rsidR="005B5129" w:rsidRDefault="005B5129" w:rsidP="005B5129">
            <w:pPr>
              <w:contextualSpacing/>
              <w:rPr>
                <w:rFonts w:ascii="Calibri" w:hAnsi="Calibri" w:cs="Times New Roman"/>
                <w:b/>
              </w:rPr>
            </w:pPr>
          </w:p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  <w:sz w:val="16"/>
              </w:rPr>
            </w:pPr>
            <w:r w:rsidRPr="00AB716F">
              <w:rPr>
                <w:rFonts w:ascii="Calibri" w:hAnsi="Calibri" w:cs="Times New Roman"/>
                <w:b/>
              </w:rPr>
              <w:t>Le(s) ressource(s) utilisée(s)</w:t>
            </w:r>
            <w:r w:rsidRPr="00AB716F">
              <w:rPr>
                <w:rFonts w:ascii="Calibri" w:hAnsi="Calibri" w:cs="Times New Roman"/>
                <w:sz w:val="16"/>
              </w:rPr>
              <w:t xml:space="preserve"> (à miniaturiser)</w:t>
            </w:r>
          </w:p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</w:rPr>
            </w:pPr>
          </w:p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Préciser : </w:t>
            </w:r>
            <w:r w:rsidRPr="00AB716F">
              <w:rPr>
                <w:rFonts w:ascii="Calibri" w:hAnsi="Calibri" w:cs="Times New Roman"/>
              </w:rPr>
              <w:t>Titre</w:t>
            </w:r>
            <w:r w:rsidRPr="00AB716F">
              <w:rPr>
                <w:rFonts w:ascii="Calibri" w:hAnsi="Calibri" w:cs="Times New Roman"/>
                <w:sz w:val="20"/>
              </w:rPr>
              <w:t xml:space="preserve">  / Types* et genres** de textes /   Source</w:t>
            </w:r>
          </w:p>
        </w:tc>
        <w:tc>
          <w:tcPr>
            <w:tcW w:w="3686" w:type="dxa"/>
          </w:tcPr>
          <w:p w:rsidR="005B5129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B5129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B5129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B5129" w:rsidRPr="00AB716F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1 :</w:t>
            </w:r>
          </w:p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</w:rPr>
            </w:pPr>
            <w:r w:rsidRPr="00A81A5F">
              <w:rPr>
                <w:rFonts w:ascii="Calibri" w:hAnsi="Calibri" w:cs="Times New Roman"/>
              </w:rPr>
              <w:t xml:space="preserve">Canción de los Tigres del norte p 168  </w:t>
            </w:r>
            <w:r>
              <w:rPr>
                <w:rFonts w:ascii="Calibri" w:hAnsi="Calibri" w:cs="Times New Roman"/>
              </w:rPr>
              <w:t xml:space="preserve">«  </w:t>
            </w:r>
            <w:r w:rsidRPr="00A81A5F">
              <w:rPr>
                <w:rFonts w:ascii="Calibri" w:hAnsi="Calibri" w:cs="Times New Roman"/>
                <w:i/>
              </w:rPr>
              <w:t>somos más americanos</w:t>
            </w:r>
            <w:r>
              <w:rPr>
                <w:rFonts w:ascii="Calibri" w:hAnsi="Calibri" w:cs="Times New Roman"/>
              </w:rPr>
              <w:t> »</w:t>
            </w:r>
            <w:r w:rsidRPr="00A81A5F">
              <w:rPr>
                <w:rFonts w:ascii="Calibri" w:hAnsi="Calibri" w:cs="Times New Roman"/>
              </w:rPr>
              <w:t xml:space="preserve"> </w:t>
            </w:r>
            <w:proofErr w:type="gramStart"/>
            <w:r w:rsidRPr="00A81A5F">
              <w:rPr>
                <w:rFonts w:ascii="Calibri" w:hAnsi="Calibri" w:cs="Times New Roman"/>
              </w:rPr>
              <w:t>( CO</w:t>
            </w:r>
            <w:proofErr w:type="gramEnd"/>
            <w:r w:rsidRPr="00A81A5F">
              <w:rPr>
                <w:rFonts w:ascii="Calibri" w:hAnsi="Calibri" w:cs="Times New Roman"/>
              </w:rPr>
              <w:t xml:space="preserve"> EO)</w:t>
            </w:r>
          </w:p>
          <w:p w:rsidR="005B5129" w:rsidRPr="00AB716F" w:rsidRDefault="005B5129" w:rsidP="005B512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«  juntos 1</w:t>
            </w:r>
            <w:r w:rsidRPr="00A81A5F">
              <w:rPr>
                <w:rFonts w:ascii="Calibri" w:hAnsi="Calibri" w:cs="Times New Roman"/>
                <w:vertAlign w:val="superscript"/>
              </w:rPr>
              <w:t>ère</w:t>
            </w:r>
            <w:r>
              <w:rPr>
                <w:rFonts w:ascii="Calibri" w:hAnsi="Calibri" w:cs="Times New Roman"/>
              </w:rPr>
              <w:t> »</w:t>
            </w:r>
          </w:p>
        </w:tc>
        <w:tc>
          <w:tcPr>
            <w:tcW w:w="3686" w:type="dxa"/>
          </w:tcPr>
          <w:p w:rsidR="005B5129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B5129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5B5129" w:rsidRPr="00AB716F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 2:</w:t>
            </w:r>
          </w:p>
          <w:p w:rsidR="005B5129" w:rsidRDefault="005B5129" w:rsidP="005B5129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 w:rsidRPr="00A81A5F">
              <w:rPr>
                <w:rFonts w:ascii="Calibri" w:hAnsi="Calibri" w:cs="Times New Roman"/>
              </w:rPr>
              <w:t xml:space="preserve">Canción de los Tigres del norte </w:t>
            </w:r>
          </w:p>
          <w:p w:rsidR="005B5129" w:rsidRPr="00A81A5F" w:rsidRDefault="005B5129" w:rsidP="005B5129">
            <w:pPr>
              <w:spacing w:after="200" w:line="276" w:lineRule="auto"/>
              <w:contextualSpacing/>
              <w:rPr>
                <w:rFonts w:ascii="Calibri" w:hAnsi="Calibri" w:cs="Times New Roman"/>
              </w:rPr>
            </w:pPr>
            <w:r w:rsidRPr="00A81A5F">
              <w:rPr>
                <w:rFonts w:ascii="Calibri" w:hAnsi="Calibri" w:cs="Times New Roman"/>
                <w:i/>
              </w:rPr>
              <w:t>Tres veces mojado</w:t>
            </w:r>
            <w:r w:rsidRPr="00A81A5F">
              <w:rPr>
                <w:rFonts w:ascii="Calibri" w:hAnsi="Calibri" w:cs="Times New Roman"/>
              </w:rPr>
              <w:t xml:space="preserve"> «  juntos 1 ère » p 165</w:t>
            </w:r>
          </w:p>
          <w:p w:rsidR="005B5129" w:rsidRPr="00AB716F" w:rsidRDefault="005B5129" w:rsidP="005B5129">
            <w:pPr>
              <w:jc w:val="center"/>
              <w:rPr>
                <w:rFonts w:ascii="Calibri" w:hAnsi="Calibri" w:cs="Times New Roman"/>
              </w:rPr>
            </w:pPr>
            <w:r w:rsidRPr="00A81A5F">
              <w:rPr>
                <w:rFonts w:ascii="Calibri" w:hAnsi="Calibri" w:cs="Times New Roman"/>
                <w:noProof/>
              </w:rPr>
              <w:drawing>
                <wp:inline distT="0" distB="0" distL="0" distR="0" wp14:anchorId="4E435163" wp14:editId="07961C22">
                  <wp:extent cx="1016000" cy="90386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veces mojado 1e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89" cy="90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B5129" w:rsidRDefault="005B5129" w:rsidP="005B5129">
            <w:pPr>
              <w:jc w:val="center"/>
              <w:rPr>
                <w:rFonts w:ascii="Calibri" w:hAnsi="Calibri" w:cs="Times New Roman"/>
              </w:rPr>
            </w:pPr>
          </w:p>
          <w:p w:rsidR="005B5129" w:rsidRDefault="005B5129" w:rsidP="005B5129">
            <w:pPr>
              <w:jc w:val="center"/>
              <w:rPr>
                <w:rFonts w:ascii="Calibri" w:hAnsi="Calibri" w:cs="Times New Roman"/>
              </w:rPr>
            </w:pPr>
          </w:p>
          <w:p w:rsidR="005B5129" w:rsidRDefault="005B5129" w:rsidP="005B5129">
            <w:pPr>
              <w:jc w:val="center"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</w:rPr>
              <w:t>RESSOURCE  3 :</w:t>
            </w:r>
          </w:p>
          <w:p w:rsidR="005B5129" w:rsidRDefault="005B5129" w:rsidP="005B5129">
            <w:pPr>
              <w:jc w:val="center"/>
              <w:rPr>
                <w:rFonts w:ascii="Calibri" w:hAnsi="Calibri" w:cs="Times New Roman"/>
              </w:rPr>
            </w:pPr>
            <w:r w:rsidRPr="00A81A5F">
              <w:rPr>
                <w:rFonts w:ascii="Calibri" w:hAnsi="Calibri" w:cs="Times New Roman"/>
              </w:rPr>
              <w:t>CO p 164 «  miedo a la ley SB 1070 de Arizona » interview :</w:t>
            </w:r>
          </w:p>
          <w:p w:rsidR="005B5129" w:rsidRPr="00AB716F" w:rsidRDefault="005B5129" w:rsidP="005B512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«  juntos 1ere »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B5129" w:rsidRPr="00AB716F" w:rsidRDefault="005B5129" w:rsidP="005B5129">
            <w:pPr>
              <w:rPr>
                <w:rFonts w:ascii="Calibri" w:hAnsi="Calibri" w:cs="Times New Roman"/>
              </w:rPr>
            </w:pPr>
          </w:p>
        </w:tc>
      </w:tr>
      <w:tr w:rsidR="005B5129" w:rsidRPr="00AB716F" w:rsidTr="00FE7AC9">
        <w:tc>
          <w:tcPr>
            <w:tcW w:w="3686" w:type="dxa"/>
          </w:tcPr>
          <w:p w:rsidR="005B5129" w:rsidRPr="00AB716F" w:rsidRDefault="005B5129" w:rsidP="005B5129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Objectif(s) culturel(s)</w:t>
            </w:r>
          </w:p>
          <w:p w:rsidR="005B5129" w:rsidRPr="00AB716F" w:rsidRDefault="005B5129" w:rsidP="005B5129">
            <w:pPr>
              <w:rPr>
                <w:rFonts w:ascii="Calibri" w:hAnsi="Calibri" w:cs="Times New Roman"/>
                <w:b/>
              </w:rPr>
            </w:pPr>
          </w:p>
          <w:p w:rsidR="005B5129" w:rsidRPr="00AB716F" w:rsidRDefault="005B5129" w:rsidP="005B5129">
            <w:pPr>
              <w:rPr>
                <w:rFonts w:ascii="Calibri" w:hAnsi="Calibri" w:cs="Times New Roman"/>
              </w:rPr>
            </w:pPr>
          </w:p>
        </w:tc>
        <w:tc>
          <w:tcPr>
            <w:tcW w:w="11058" w:type="dxa"/>
            <w:gridSpan w:val="3"/>
          </w:tcPr>
          <w:p w:rsidR="005B5129" w:rsidRPr="00DB2C94" w:rsidRDefault="00DB2C94" w:rsidP="005B5129">
            <w:pPr>
              <w:tabs>
                <w:tab w:val="left" w:pos="34"/>
                <w:tab w:val="left" w:pos="317"/>
              </w:tabs>
              <w:contextualSpacing/>
              <w:rPr>
                <w:rFonts w:ascii="Calibri" w:hAnsi="Calibri" w:cs="Times New Roman"/>
                <w:i/>
              </w:rPr>
            </w:pPr>
            <w:r w:rsidRPr="00DB2C94">
              <w:rPr>
                <w:rFonts w:ascii="Calibri" w:hAnsi="Calibri" w:cs="Times New Roman"/>
                <w:i/>
              </w:rPr>
              <w:t>Testimonios de inmigrantes latinoamericanos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B5129" w:rsidRPr="00AB716F" w:rsidRDefault="005B5129" w:rsidP="005B5129">
            <w:pPr>
              <w:tabs>
                <w:tab w:val="left" w:pos="34"/>
                <w:tab w:val="left" w:pos="317"/>
              </w:tabs>
              <w:contextualSpacing/>
              <w:rPr>
                <w:rFonts w:ascii="Calibri" w:hAnsi="Calibri" w:cs="Times New Roman"/>
              </w:rPr>
            </w:pPr>
          </w:p>
        </w:tc>
      </w:tr>
      <w:tr w:rsidR="005B5129" w:rsidRPr="00AB716F" w:rsidTr="00FE7AC9">
        <w:tc>
          <w:tcPr>
            <w:tcW w:w="3686" w:type="dxa"/>
          </w:tcPr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  Objectifs (socio)linguistiques</w:t>
            </w:r>
          </w:p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 xml:space="preserve"> </w:t>
            </w:r>
            <w:r w:rsidRPr="00AB716F">
              <w:rPr>
                <w:rFonts w:ascii="Calibri" w:hAnsi="Calibri" w:cs="Times New Roman"/>
                <w:sz w:val="20"/>
              </w:rPr>
              <w:t>(</w:t>
            </w:r>
            <w:r w:rsidRPr="00AB716F">
              <w:rPr>
                <w:rFonts w:ascii="Calibri" w:hAnsi="Calibri" w:cs="Times New Roman"/>
                <w:sz w:val="18"/>
              </w:rPr>
              <w:t>en lien avec les capacités)</w:t>
            </w:r>
          </w:p>
          <w:p w:rsidR="005B5129" w:rsidRPr="00AB716F" w:rsidRDefault="005B5129" w:rsidP="005B5129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Lexique</w:t>
            </w:r>
          </w:p>
          <w:p w:rsidR="005B5129" w:rsidRPr="00AB716F" w:rsidRDefault="005B5129" w:rsidP="005B5129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Grammaire</w:t>
            </w:r>
          </w:p>
          <w:p w:rsidR="005B5129" w:rsidRPr="00AB716F" w:rsidRDefault="005B5129" w:rsidP="005B5129">
            <w:pPr>
              <w:numPr>
                <w:ilvl w:val="0"/>
                <w:numId w:val="3"/>
              </w:numPr>
              <w:ind w:left="176" w:hanging="176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Phonologie</w:t>
            </w:r>
          </w:p>
          <w:p w:rsidR="005B5129" w:rsidRPr="00AB716F" w:rsidRDefault="005B5129" w:rsidP="005B5129">
            <w:pPr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Objectifs Pragmatiques</w:t>
            </w:r>
          </w:p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  <w:b/>
              </w:rPr>
            </w:pPr>
          </w:p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1058" w:type="dxa"/>
            <w:gridSpan w:val="3"/>
          </w:tcPr>
          <w:p w:rsidR="005B5129" w:rsidRPr="00DB2C94" w:rsidRDefault="005B5129" w:rsidP="005B5129">
            <w:pPr>
              <w:contextualSpacing/>
              <w:rPr>
                <w:rFonts w:ascii="Calibri" w:hAnsi="Calibri" w:cs="Times New Roman"/>
                <w:i/>
              </w:rPr>
            </w:pPr>
          </w:p>
          <w:p w:rsidR="00DB2C94" w:rsidRPr="00DB2C94" w:rsidRDefault="00DB2C94" w:rsidP="00DB2C94">
            <w:pPr>
              <w:numPr>
                <w:ilvl w:val="0"/>
                <w:numId w:val="9"/>
              </w:numPr>
              <w:tabs>
                <w:tab w:val="left" w:pos="175"/>
              </w:tabs>
              <w:contextualSpacing/>
              <w:rPr>
                <w:rFonts w:ascii="Calibri" w:hAnsi="Calibri" w:cs="Times New Roman"/>
                <w:i/>
              </w:rPr>
            </w:pPr>
            <w:r w:rsidRPr="00DB2C94">
              <w:rPr>
                <w:rFonts w:ascii="Calibri" w:hAnsi="Calibri" w:cs="Times New Roman"/>
                <w:i/>
              </w:rPr>
              <w:t xml:space="preserve">El cantante les reprocha </w:t>
            </w:r>
            <w:proofErr w:type="gramStart"/>
            <w:r w:rsidRPr="00DB2C94">
              <w:rPr>
                <w:rFonts w:ascii="Calibri" w:hAnsi="Calibri" w:cs="Times New Roman"/>
                <w:i/>
              </w:rPr>
              <w:t>a</w:t>
            </w:r>
            <w:proofErr w:type="gramEnd"/>
            <w:r w:rsidRPr="00DB2C94">
              <w:rPr>
                <w:rFonts w:ascii="Calibri" w:hAnsi="Calibri" w:cs="Times New Roman"/>
                <w:i/>
              </w:rPr>
              <w:t xml:space="preserve"> los gringos …</w:t>
            </w:r>
          </w:p>
          <w:p w:rsidR="00DB2C94" w:rsidRPr="00DB2C94" w:rsidRDefault="00DB2C94" w:rsidP="00DB2C94">
            <w:pPr>
              <w:numPr>
                <w:ilvl w:val="0"/>
                <w:numId w:val="9"/>
              </w:numPr>
              <w:tabs>
                <w:tab w:val="left" w:pos="175"/>
              </w:tabs>
              <w:contextualSpacing/>
              <w:rPr>
                <w:rFonts w:ascii="Calibri" w:hAnsi="Calibri" w:cs="Times New Roman"/>
                <w:i/>
              </w:rPr>
            </w:pPr>
            <w:r w:rsidRPr="00DB2C94">
              <w:rPr>
                <w:rFonts w:ascii="Calibri" w:hAnsi="Calibri" w:cs="Times New Roman"/>
                <w:i/>
              </w:rPr>
              <w:t>Passé simple : él/la</w:t>
            </w:r>
          </w:p>
          <w:p w:rsidR="00DB2C94" w:rsidRPr="00DB2C94" w:rsidRDefault="00DB2C94" w:rsidP="00DB2C94">
            <w:pPr>
              <w:numPr>
                <w:ilvl w:val="0"/>
                <w:numId w:val="9"/>
              </w:numPr>
              <w:tabs>
                <w:tab w:val="left" w:pos="175"/>
              </w:tabs>
              <w:contextualSpacing/>
              <w:rPr>
                <w:rFonts w:ascii="Calibri" w:hAnsi="Calibri" w:cs="Times New Roman"/>
                <w:i/>
              </w:rPr>
            </w:pPr>
            <w:r w:rsidRPr="00DB2C94">
              <w:rPr>
                <w:rFonts w:ascii="Calibri" w:hAnsi="Calibri" w:cs="Times New Roman"/>
                <w:i/>
              </w:rPr>
              <w:t>Decidió, salió, se fue,  cruzó, tuvo que.., tuvo suerte, llegó</w:t>
            </w:r>
          </w:p>
          <w:p w:rsidR="005B5129" w:rsidRPr="00DB2C94" w:rsidRDefault="00DB2C94" w:rsidP="00DB2C94">
            <w:pPr>
              <w:contextualSpacing/>
              <w:rPr>
                <w:rFonts w:ascii="Calibri" w:hAnsi="Calibri" w:cs="Times New Roman"/>
                <w:i/>
              </w:rPr>
            </w:pPr>
            <w:r w:rsidRPr="00DB2C94">
              <w:rPr>
                <w:rFonts w:ascii="Calibri" w:hAnsi="Calibri" w:cs="Times New Roman"/>
                <w:i/>
              </w:rPr>
              <w:t>Hipótesis : tal vez reaccionaran así porque…”, “ a lo mejor no se imaginaba que pudieran…”, “no sospechaba que se comportaran así… »</w:t>
            </w:r>
          </w:p>
          <w:p w:rsidR="005B5129" w:rsidRPr="00DB2C94" w:rsidRDefault="005B5129" w:rsidP="005B5129">
            <w:pPr>
              <w:contextualSpacing/>
              <w:rPr>
                <w:rFonts w:ascii="Calibri" w:hAnsi="Calibri" w:cs="Times New Roman"/>
                <w:i/>
              </w:rPr>
            </w:pPr>
          </w:p>
          <w:p w:rsidR="005B5129" w:rsidRPr="00DB2C94" w:rsidRDefault="005B5129" w:rsidP="005B5129">
            <w:pPr>
              <w:contextualSpacing/>
              <w:rPr>
                <w:rFonts w:ascii="Calibri" w:hAnsi="Calibri" w:cs="Times New Roman"/>
                <w:i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5B5129" w:rsidRPr="00AB716F" w:rsidTr="00FE7AC9">
        <w:trPr>
          <w:trHeight w:val="1233"/>
        </w:trPr>
        <w:tc>
          <w:tcPr>
            <w:tcW w:w="3686" w:type="dxa"/>
          </w:tcPr>
          <w:p w:rsidR="005B5129" w:rsidRPr="00AB716F" w:rsidRDefault="005B5129" w:rsidP="005B5129">
            <w:pPr>
              <w:contextualSpacing/>
              <w:rPr>
                <w:rFonts w:ascii="Calibri" w:hAnsi="Calibri" w:cs="Times New Roman"/>
              </w:rPr>
            </w:pPr>
            <w:r w:rsidRPr="00AB716F">
              <w:rPr>
                <w:rFonts w:ascii="Calibri" w:hAnsi="Calibri" w:cs="Times New Roman"/>
                <w:b/>
              </w:rPr>
              <w:t>Entrée(s) possible(s)</w:t>
            </w:r>
          </w:p>
        </w:tc>
        <w:tc>
          <w:tcPr>
            <w:tcW w:w="3686" w:type="dxa"/>
          </w:tcPr>
          <w:p w:rsidR="005B5129" w:rsidRPr="00AB716F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</w:p>
          <w:p w:rsidR="00DB2C94" w:rsidRPr="00DB2C94" w:rsidRDefault="00DB2C94" w:rsidP="00DB2C94">
            <w:pPr>
              <w:contextualSpacing/>
              <w:rPr>
                <w:rFonts w:ascii="Calibri" w:hAnsi="Calibri" w:cs="Times New Roman"/>
              </w:rPr>
            </w:pPr>
            <w:r w:rsidRPr="00DB2C94">
              <w:rPr>
                <w:rFonts w:ascii="Calibri" w:hAnsi="Calibri" w:cs="Times New Roman"/>
              </w:rPr>
              <w:t xml:space="preserve">Canción de los Tigres del norte p 168   </w:t>
            </w:r>
          </w:p>
          <w:p w:rsidR="005B5129" w:rsidRPr="00AB716F" w:rsidRDefault="00DB2C94" w:rsidP="00DB2C94">
            <w:pPr>
              <w:contextualSpacing/>
              <w:jc w:val="center"/>
              <w:rPr>
                <w:rFonts w:ascii="Calibri" w:hAnsi="Calibri" w:cs="Times New Roman"/>
              </w:rPr>
            </w:pPr>
            <w:proofErr w:type="gramStart"/>
            <w:r w:rsidRPr="00DB2C94">
              <w:rPr>
                <w:rFonts w:ascii="Calibri" w:hAnsi="Calibri" w:cs="Times New Roman"/>
              </w:rPr>
              <w:t>( CO</w:t>
            </w:r>
            <w:proofErr w:type="gramEnd"/>
            <w:r w:rsidRPr="00DB2C94">
              <w:rPr>
                <w:rFonts w:ascii="Calibri" w:hAnsi="Calibri" w:cs="Times New Roman"/>
              </w:rPr>
              <w:t xml:space="preserve"> EO) canción comprometida</w:t>
            </w:r>
          </w:p>
        </w:tc>
        <w:tc>
          <w:tcPr>
            <w:tcW w:w="3686" w:type="dxa"/>
          </w:tcPr>
          <w:p w:rsidR="005B5129" w:rsidRPr="00AB716F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5B5129" w:rsidRPr="00AB716F" w:rsidRDefault="005B512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5B5129" w:rsidRPr="00AB716F" w:rsidRDefault="003C78D9" w:rsidP="005B5129">
            <w:pPr>
              <w:contextualSpacing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½ heure</w:t>
            </w:r>
          </w:p>
        </w:tc>
      </w:tr>
      <w:tr w:rsidR="00DB2C94" w:rsidRPr="00AB716F" w:rsidTr="00FE7AC9">
        <w:trPr>
          <w:trHeight w:val="70"/>
        </w:trPr>
        <w:tc>
          <w:tcPr>
            <w:tcW w:w="3686" w:type="dxa"/>
          </w:tcPr>
          <w:p w:rsidR="00DB2C94" w:rsidRPr="00AB716F" w:rsidRDefault="00DB2C94" w:rsidP="00DB2C94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EXPLOITATION PÉDAGOGIQUE</w:t>
            </w:r>
          </w:p>
          <w:p w:rsidR="00DB2C94" w:rsidRPr="00AB716F" w:rsidRDefault="00DB2C94" w:rsidP="00DB2C94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Activité(s) langagière(s)</w:t>
            </w:r>
          </w:p>
          <w:p w:rsidR="00DB2C94" w:rsidRPr="00AB716F" w:rsidRDefault="00DB2C94" w:rsidP="00DB2C94">
            <w:pPr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 xml:space="preserve"> + niveau(x) du CECRL visé(s) </w:t>
            </w:r>
          </w:p>
          <w:p w:rsidR="00DB2C94" w:rsidRPr="00AB716F" w:rsidRDefault="00DB2C94" w:rsidP="00DB2C94">
            <w:pPr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color w:val="FF0000"/>
                <w:sz w:val="18"/>
              </w:rPr>
              <w:t>(voir descripteurs chap. 4 CECRL)</w:t>
            </w:r>
          </w:p>
          <w:p w:rsidR="00DB2C94" w:rsidRPr="00AB716F" w:rsidRDefault="00DB2C94" w:rsidP="00DB2C94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Modalités de travail (TI, TB, TG, TC) ***</w:t>
            </w:r>
          </w:p>
          <w:p w:rsidR="00DB2C94" w:rsidRPr="00AB716F" w:rsidRDefault="00DB2C94" w:rsidP="00DB2C94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Calibri" w:hAnsi="Calibri" w:cs="Times New Roman"/>
                <w:sz w:val="20"/>
              </w:rPr>
            </w:pPr>
            <w:r w:rsidRPr="00AB716F">
              <w:rPr>
                <w:rFonts w:ascii="Calibri" w:hAnsi="Calibri" w:cs="Times New Roman"/>
                <w:sz w:val="20"/>
              </w:rPr>
              <w:t>Travail classe, Travail maison</w:t>
            </w:r>
          </w:p>
          <w:p w:rsidR="00DB2C94" w:rsidRPr="00AB716F" w:rsidRDefault="00DB2C94" w:rsidP="00DB2C94">
            <w:pPr>
              <w:rPr>
                <w:rFonts w:ascii="Calibri" w:hAnsi="Calibri" w:cs="Times New Roman"/>
                <w:sz w:val="20"/>
              </w:rPr>
            </w:pPr>
          </w:p>
          <w:p w:rsidR="00DB2C94" w:rsidRPr="00AB716F" w:rsidRDefault="00DB2C94" w:rsidP="00DB2C94">
            <w:pPr>
              <w:contextualSpacing/>
              <w:rPr>
                <w:rFonts w:ascii="Calibri" w:hAnsi="Calibri" w:cs="Times New Roman"/>
                <w:b/>
                <w:sz w:val="20"/>
              </w:rPr>
            </w:pPr>
            <w:r w:rsidRPr="00AB716F">
              <w:rPr>
                <w:rFonts w:ascii="Calibri" w:hAnsi="Calibri" w:cs="Times New Roman"/>
                <w:b/>
                <w:sz w:val="20"/>
              </w:rPr>
              <w:t>Déroulement didactique prévu</w:t>
            </w:r>
          </w:p>
          <w:p w:rsidR="00DB2C94" w:rsidRDefault="00DB2C94" w:rsidP="00DB2C94">
            <w:pPr>
              <w:contextualSpacing/>
              <w:rPr>
                <w:rFonts w:ascii="Calibri" w:hAnsi="Calibri" w:cs="Times New Roman"/>
              </w:rPr>
            </w:pPr>
          </w:p>
          <w:p w:rsidR="003C78D9" w:rsidRDefault="003C78D9" w:rsidP="00DB2C94">
            <w:pPr>
              <w:contextualSpacing/>
              <w:rPr>
                <w:rFonts w:ascii="Calibri" w:hAnsi="Calibri" w:cs="Times New Roman"/>
              </w:rPr>
            </w:pPr>
          </w:p>
          <w:p w:rsidR="003C78D9" w:rsidRDefault="003C78D9" w:rsidP="00DB2C94">
            <w:pPr>
              <w:contextualSpacing/>
              <w:rPr>
                <w:rFonts w:ascii="Calibri" w:hAnsi="Calibri" w:cs="Times New Roman"/>
              </w:rPr>
            </w:pPr>
          </w:p>
          <w:p w:rsidR="003C78D9" w:rsidRDefault="003C78D9" w:rsidP="00DB2C94">
            <w:pPr>
              <w:contextualSpacing/>
              <w:rPr>
                <w:rFonts w:ascii="Calibri" w:hAnsi="Calibri" w:cs="Times New Roman"/>
              </w:rPr>
            </w:pPr>
          </w:p>
          <w:p w:rsidR="003C78D9" w:rsidRDefault="003C78D9" w:rsidP="00DB2C94">
            <w:pPr>
              <w:contextualSpacing/>
              <w:rPr>
                <w:rFonts w:ascii="Calibri" w:hAnsi="Calibri" w:cs="Times New Roman"/>
              </w:rPr>
            </w:pPr>
          </w:p>
          <w:p w:rsidR="003C78D9" w:rsidRDefault="003C78D9" w:rsidP="00DB2C94">
            <w:pPr>
              <w:contextualSpacing/>
              <w:rPr>
                <w:rFonts w:ascii="Calibri" w:hAnsi="Calibri" w:cs="Times New Roman"/>
              </w:rPr>
            </w:pPr>
          </w:p>
          <w:p w:rsidR="003C78D9" w:rsidRDefault="003C78D9" w:rsidP="00DB2C94">
            <w:pPr>
              <w:contextualSpacing/>
              <w:rPr>
                <w:rFonts w:ascii="Calibri" w:hAnsi="Calibri" w:cs="Times New Roman"/>
              </w:rPr>
            </w:pPr>
          </w:p>
          <w:p w:rsidR="003C78D9" w:rsidRPr="00AB716F" w:rsidRDefault="003C78D9" w:rsidP="00DB2C9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DB2C94" w:rsidRPr="00AB716F" w:rsidRDefault="00DB2C94" w:rsidP="00DB2C9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DB2C94" w:rsidRPr="00F96B94" w:rsidRDefault="00DB2C94" w:rsidP="00DB2C94">
            <w:pPr>
              <w:spacing w:after="200" w:line="276" w:lineRule="auto"/>
              <w:contextualSpacing/>
            </w:pPr>
            <w:r>
              <w:t>SUPPORT </w:t>
            </w:r>
            <w:proofErr w:type="gramStart"/>
            <w:r>
              <w:t>:</w:t>
            </w:r>
            <w:r w:rsidRPr="00E86FCC">
              <w:rPr>
                <w:i/>
              </w:rPr>
              <w:t xml:space="preserve"> </w:t>
            </w:r>
            <w:r w:rsidRPr="00E44C34">
              <w:rPr>
                <w:i/>
              </w:rPr>
              <w:t xml:space="preserve"> </w:t>
            </w:r>
            <w:r w:rsidRPr="00F96B94">
              <w:rPr>
                <w:i/>
              </w:rPr>
              <w:t>Tres</w:t>
            </w:r>
            <w:proofErr w:type="gramEnd"/>
            <w:r w:rsidRPr="00F96B94">
              <w:rPr>
                <w:i/>
              </w:rPr>
              <w:t xml:space="preserve"> veces mojado</w:t>
            </w:r>
            <w:r w:rsidRPr="00F96B94">
              <w:t xml:space="preserve"> «  juntos 1 ère » p 165</w:t>
            </w:r>
          </w:p>
          <w:p w:rsidR="00DB2C94" w:rsidRPr="00F96B94" w:rsidRDefault="00DB2C94" w:rsidP="00DB2C94">
            <w:pPr>
              <w:spacing w:after="200" w:line="276" w:lineRule="auto"/>
              <w:contextualSpacing/>
            </w:pPr>
            <w:r w:rsidRPr="00F96B94">
              <w:t>Letra de canción</w:t>
            </w:r>
          </w:p>
          <w:p w:rsidR="00DB2C94" w:rsidRDefault="00DB2C94" w:rsidP="00DB2C94">
            <w:pPr>
              <w:spacing w:after="200" w:line="276" w:lineRule="auto"/>
              <w:contextualSpacing/>
            </w:pPr>
          </w:p>
          <w:p w:rsidR="00DB2C94" w:rsidRPr="002E217E" w:rsidRDefault="00DB2C94" w:rsidP="00DB2C94">
            <w:pPr>
              <w:spacing w:after="200" w:line="276" w:lineRule="auto"/>
              <w:contextualSpacing/>
            </w:pPr>
            <w:r w:rsidRPr="002E217E">
              <w:t>TC: EO avec voc et trace écrite</w:t>
            </w:r>
          </w:p>
          <w:p w:rsidR="00DB2C94" w:rsidRPr="002E217E" w:rsidRDefault="00DB2C94" w:rsidP="00DB2C94">
            <w:pPr>
              <w:spacing w:after="200" w:line="276" w:lineRule="auto"/>
              <w:contextualSpacing/>
            </w:pPr>
          </w:p>
          <w:p w:rsidR="00DB2C94" w:rsidRPr="002E217E" w:rsidRDefault="00DB2C94" w:rsidP="00DB2C94">
            <w:pPr>
              <w:spacing w:after="200" w:line="276" w:lineRule="auto"/>
              <w:contextualSpacing/>
            </w:pPr>
            <w:r w:rsidRPr="002E217E">
              <w:sym w:font="Wingdings 3" w:char="F022"/>
            </w:r>
            <w:r w:rsidRPr="002E217E">
              <w:t xml:space="preserve">EI pour corriger  </w:t>
            </w:r>
            <w:r w:rsidRPr="002E217E">
              <w:rPr>
                <w:color w:val="FF0000"/>
              </w:rPr>
              <w:t>cf *</w:t>
            </w:r>
          </w:p>
          <w:p w:rsidR="00DB2C94" w:rsidRPr="002E217E" w:rsidRDefault="00DB2C94" w:rsidP="00DB2C94">
            <w:pPr>
              <w:spacing w:after="200" w:line="276" w:lineRule="auto"/>
              <w:contextualSpacing/>
            </w:pPr>
            <w:r w:rsidRPr="002E217E">
              <w:t>TC: EO avec trace écrite</w:t>
            </w:r>
          </w:p>
          <w:p w:rsidR="00DB2C94" w:rsidRPr="008C02B4" w:rsidRDefault="00DB2C94" w:rsidP="00DB2C94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DB2C94" w:rsidRPr="00DB2C94" w:rsidRDefault="00DB2C94" w:rsidP="00DB2C94">
            <w:pPr>
              <w:contextualSpacing/>
              <w:rPr>
                <w:rFonts w:ascii="Calibri" w:hAnsi="Calibri" w:cs="Times New Roman"/>
              </w:rPr>
            </w:pPr>
            <w:r w:rsidRPr="00DB2C94">
              <w:rPr>
                <w:rFonts w:ascii="Calibri" w:hAnsi="Calibri" w:cs="Times New Roman"/>
              </w:rPr>
              <w:t>SUPPORT : CO p 164 «  miedo a la ley SB 1070 de Arizona » interview :</w:t>
            </w:r>
          </w:p>
          <w:p w:rsidR="00DB2C94" w:rsidRPr="00DB2C94" w:rsidRDefault="00DB2C94" w:rsidP="00DB2C94">
            <w:pPr>
              <w:contextualSpacing/>
              <w:rPr>
                <w:rFonts w:ascii="Calibri" w:hAnsi="Calibri" w:cs="Times New Roman"/>
              </w:rPr>
            </w:pPr>
          </w:p>
          <w:p w:rsidR="00DB2C94" w:rsidRPr="00DB2C94" w:rsidRDefault="00DB2C94" w:rsidP="00DB2C94">
            <w:pPr>
              <w:contextualSpacing/>
              <w:rPr>
                <w:rFonts w:ascii="Calibri" w:hAnsi="Calibri" w:cs="Times New Roman"/>
              </w:rPr>
            </w:pPr>
            <w:r w:rsidRPr="00DB2C94">
              <w:rPr>
                <w:rFonts w:ascii="Calibri" w:hAnsi="Calibri" w:cs="Times New Roman"/>
              </w:rPr>
              <w:t>Preparation  de CO p 164 «  miedo a la ley SB 1070 de Arizona » interview :</w:t>
            </w:r>
          </w:p>
          <w:p w:rsidR="00DB2C94" w:rsidRPr="00DB2C94" w:rsidRDefault="00DB2C94" w:rsidP="00DB2C94">
            <w:pPr>
              <w:contextualSpacing/>
              <w:rPr>
                <w:rFonts w:ascii="Calibri" w:hAnsi="Calibri" w:cs="Times New Roman"/>
              </w:rPr>
            </w:pPr>
          </w:p>
          <w:p w:rsidR="00DB2C94" w:rsidRPr="00DB2C94" w:rsidRDefault="00DB2C94" w:rsidP="00DB2C94">
            <w:pPr>
              <w:contextualSpacing/>
              <w:rPr>
                <w:rFonts w:ascii="Calibri" w:hAnsi="Calibri" w:cs="Times New Roman"/>
              </w:rPr>
            </w:pPr>
            <w:r w:rsidRPr="00DB2C94">
              <w:rPr>
                <w:rFonts w:ascii="Calibri" w:hAnsi="Calibri" w:cs="Times New Roman"/>
              </w:rPr>
              <w:sym w:font="Wingdings 3" w:char="F022"/>
            </w:r>
            <w:r w:rsidRPr="00DB2C94">
              <w:rPr>
                <w:rFonts w:ascii="Calibri" w:hAnsi="Calibri" w:cs="Times New Roman"/>
              </w:rPr>
              <w:t xml:space="preserve"> TI Fonética p 164 </w:t>
            </w:r>
            <w:proofErr w:type="gramStart"/>
            <w:r w:rsidRPr="00DB2C94">
              <w:rPr>
                <w:rFonts w:ascii="Calibri" w:hAnsi="Calibri" w:cs="Times New Roman"/>
              </w:rPr>
              <w:t>( =</w:t>
            </w:r>
            <w:proofErr w:type="gramEnd"/>
            <w:r w:rsidRPr="00DB2C94">
              <w:rPr>
                <w:rFonts w:ascii="Calibri" w:hAnsi="Calibri" w:cs="Times New Roman"/>
              </w:rPr>
              <w:t xml:space="preserve"> questions avec vouvoiement du journaliste à Linda ds CO qui suivra)</w:t>
            </w:r>
          </w:p>
          <w:p w:rsidR="00DB2C94" w:rsidRPr="00DB2C94" w:rsidRDefault="00DB2C94" w:rsidP="00DB2C94">
            <w:pPr>
              <w:contextualSpacing/>
              <w:rPr>
                <w:rFonts w:ascii="Calibri" w:hAnsi="Calibri" w:cs="Times New Roman"/>
              </w:rPr>
            </w:pPr>
            <w:r w:rsidRPr="00DB2C94">
              <w:rPr>
                <w:rFonts w:ascii="Calibri" w:hAnsi="Calibri" w:cs="Times New Roman"/>
              </w:rPr>
              <w:sym w:font="Wingdings 3" w:char="F022"/>
            </w:r>
            <w:r w:rsidRPr="00DB2C94">
              <w:rPr>
                <w:rFonts w:ascii="Calibri" w:hAnsi="Calibri" w:cs="Times New Roman"/>
                <w:color w:val="FF0000"/>
              </w:rPr>
              <w:t>*</w:t>
            </w:r>
            <w:r w:rsidRPr="00DB2C94">
              <w:rPr>
                <w:rFonts w:ascii="Calibri" w:hAnsi="Calibri" w:cs="Times New Roman"/>
              </w:rPr>
              <w:t xml:space="preserve"> Du coup ex fonética = questions qu’ils pourront se poser entre eux pour présenter, expliquer cas de Linda </w:t>
            </w:r>
            <w:proofErr w:type="gramStart"/>
            <w:r w:rsidRPr="00DB2C94">
              <w:rPr>
                <w:rFonts w:ascii="Calibri" w:hAnsi="Calibri" w:cs="Times New Roman"/>
              </w:rPr>
              <w:t>( usted</w:t>
            </w:r>
            <w:proofErr w:type="gramEnd"/>
            <w:r w:rsidRPr="00DB2C94">
              <w:rPr>
                <w:rFonts w:ascii="Calibri" w:hAnsi="Calibri" w:cs="Times New Roman"/>
              </w:rPr>
              <w:t xml:space="preserve"> = conj de « ella »)</w:t>
            </w:r>
          </w:p>
          <w:p w:rsidR="00DB2C94" w:rsidRPr="00DB2C94" w:rsidRDefault="00DB2C94" w:rsidP="00DB2C94">
            <w:pPr>
              <w:contextualSpacing/>
              <w:rPr>
                <w:rFonts w:ascii="Calibri" w:hAnsi="Calibri" w:cs="Times New Roman"/>
              </w:rPr>
            </w:pPr>
            <w:r w:rsidRPr="00DB2C94">
              <w:rPr>
                <w:rFonts w:ascii="Calibri" w:hAnsi="Calibri" w:cs="Times New Roman"/>
              </w:rPr>
              <w:lastRenderedPageBreak/>
              <w:sym w:font="Wingdings 3" w:char="F022"/>
            </w:r>
            <w:r w:rsidRPr="00DB2C94">
              <w:rPr>
                <w:rFonts w:ascii="Calibri" w:hAnsi="Calibri" w:cs="Times New Roman"/>
              </w:rPr>
              <w:t xml:space="preserve"> EO foto p 164</w:t>
            </w:r>
          </w:p>
          <w:p w:rsidR="00DB2C94" w:rsidRDefault="00DB2C94" w:rsidP="00DB2C94">
            <w:p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3" w:char="F022"/>
            </w:r>
            <w:r>
              <w:rPr>
                <w:rFonts w:ascii="Calibri" w:hAnsi="Calibri" w:cs="Times New Roman"/>
              </w:rPr>
              <w:t>CO</w:t>
            </w:r>
          </w:p>
          <w:p w:rsidR="003C78D9" w:rsidRPr="00AB716F" w:rsidRDefault="003C78D9" w:rsidP="00DB2C9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B2C94" w:rsidRPr="00AB716F" w:rsidRDefault="003C78D9" w:rsidP="00DB2C94">
            <w:p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3H</w:t>
            </w:r>
          </w:p>
        </w:tc>
      </w:tr>
      <w:tr w:rsidR="003C78D9" w:rsidRPr="00AB716F" w:rsidTr="00FE7AC9">
        <w:trPr>
          <w:trHeight w:val="70"/>
        </w:trPr>
        <w:tc>
          <w:tcPr>
            <w:tcW w:w="3686" w:type="dxa"/>
          </w:tcPr>
          <w:p w:rsidR="003C78D9" w:rsidRPr="00AB716F" w:rsidRDefault="003C78D9" w:rsidP="003C78D9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lastRenderedPageBreak/>
              <w:t>ACTIVITÉS</w:t>
            </w:r>
          </w:p>
          <w:p w:rsidR="003C78D9" w:rsidRPr="00AB716F" w:rsidRDefault="003C78D9" w:rsidP="003C78D9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b/>
              </w:rPr>
              <w:t>ÉVALUATIONS</w:t>
            </w:r>
          </w:p>
          <w:p w:rsidR="003C78D9" w:rsidRPr="00AB716F" w:rsidRDefault="003C78D9" w:rsidP="003C78D9">
            <w:pPr>
              <w:contextualSpacing/>
              <w:rPr>
                <w:rFonts w:ascii="Calibri" w:hAnsi="Calibri" w:cs="Times New Roman"/>
                <w:b/>
              </w:rPr>
            </w:pPr>
            <w:r w:rsidRPr="00AB716F">
              <w:rPr>
                <w:rFonts w:ascii="Calibri" w:hAnsi="Calibri" w:cs="Times New Roman"/>
                <w:sz w:val="20"/>
              </w:rPr>
              <w:t>Micro tâches, entraînements, contr</w:t>
            </w:r>
            <w:r>
              <w:rPr>
                <w:rFonts w:ascii="Calibri" w:hAnsi="Calibri" w:cs="Times New Roman"/>
                <w:sz w:val="20"/>
              </w:rPr>
              <w:t>ôles  des connaissances,  etc.…</w:t>
            </w:r>
          </w:p>
        </w:tc>
        <w:tc>
          <w:tcPr>
            <w:tcW w:w="3686" w:type="dxa"/>
          </w:tcPr>
          <w:p w:rsidR="003C78D9" w:rsidRPr="00AB716F" w:rsidRDefault="003C78D9" w:rsidP="003C78D9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:rsidR="003C78D9" w:rsidRPr="00F96B94" w:rsidRDefault="003C78D9" w:rsidP="003C78D9">
            <w:pPr>
              <w:spacing w:after="200" w:line="276" w:lineRule="auto"/>
              <w:contextualSpacing/>
            </w:pPr>
            <w:r>
              <w:t>SUPPORT </w:t>
            </w:r>
            <w:proofErr w:type="gramStart"/>
            <w:r>
              <w:t>:</w:t>
            </w:r>
            <w:r w:rsidRPr="00E86FCC">
              <w:rPr>
                <w:i/>
              </w:rPr>
              <w:t xml:space="preserve"> </w:t>
            </w:r>
            <w:r w:rsidRPr="00E44C34">
              <w:rPr>
                <w:i/>
              </w:rPr>
              <w:t xml:space="preserve"> </w:t>
            </w:r>
            <w:r w:rsidRPr="00F96B94">
              <w:rPr>
                <w:i/>
              </w:rPr>
              <w:t>Tres</w:t>
            </w:r>
            <w:proofErr w:type="gramEnd"/>
            <w:r w:rsidRPr="00F96B94">
              <w:rPr>
                <w:i/>
              </w:rPr>
              <w:t xml:space="preserve"> veces mojado</w:t>
            </w:r>
            <w:r w:rsidRPr="00F96B94">
              <w:t xml:space="preserve"> «  juntos 1 ère » p 165</w:t>
            </w:r>
          </w:p>
          <w:p w:rsidR="003C78D9" w:rsidRPr="00F96B94" w:rsidRDefault="003C78D9" w:rsidP="003C78D9">
            <w:pPr>
              <w:spacing w:after="200" w:line="276" w:lineRule="auto"/>
              <w:contextualSpacing/>
            </w:pPr>
            <w:r w:rsidRPr="00F96B94">
              <w:t>Letra de canción</w:t>
            </w:r>
          </w:p>
          <w:p w:rsidR="003C78D9" w:rsidRPr="004F7B1D" w:rsidRDefault="003C78D9" w:rsidP="003C78D9">
            <w:pPr>
              <w:spacing w:after="200" w:line="276" w:lineRule="auto"/>
              <w:contextualSpacing/>
            </w:pPr>
          </w:p>
          <w:p w:rsidR="003C78D9" w:rsidRPr="00D8687E" w:rsidRDefault="003C78D9" w:rsidP="003C78D9">
            <w:pPr>
              <w:spacing w:after="200" w:line="276" w:lineRule="auto"/>
              <w:contextualSpacing/>
            </w:pPr>
            <w:r w:rsidRPr="00D8687E">
              <w:t xml:space="preserve">Trace écrite à apprendre </w:t>
            </w:r>
            <w:r>
              <w:t xml:space="preserve"> pour être capable de présenter cas de notre salvadoreño</w:t>
            </w:r>
          </w:p>
          <w:p w:rsidR="003C78D9" w:rsidRPr="00D8687E" w:rsidRDefault="003C78D9" w:rsidP="003C78D9">
            <w:pPr>
              <w:spacing w:after="200" w:line="276" w:lineRule="auto"/>
              <w:contextualSpacing/>
            </w:pPr>
            <w:r w:rsidRPr="00D8687E">
              <w:t>Sur feuille «  3. exprésate f et g »  EE et EI </w:t>
            </w:r>
          </w:p>
          <w:p w:rsidR="003C78D9" w:rsidRPr="004F7B1D" w:rsidRDefault="003C78D9" w:rsidP="003C78D9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3C78D9" w:rsidRDefault="003C78D9" w:rsidP="003C78D9">
            <w:pPr>
              <w:pStyle w:val="Paragraphedeliste"/>
              <w:ind w:left="0"/>
            </w:pPr>
            <w:r>
              <w:t>SUPPORT :</w:t>
            </w:r>
          </w:p>
          <w:p w:rsidR="003C78D9" w:rsidRDefault="003C78D9" w:rsidP="003C78D9">
            <w:pPr>
              <w:spacing w:after="200" w:line="276" w:lineRule="auto"/>
              <w:contextualSpacing/>
            </w:pPr>
            <w:r w:rsidRPr="0058679E">
              <w:t>CO p 164 «  miedo a la ley SB 1070 de Arizona » interview :</w:t>
            </w:r>
          </w:p>
          <w:p w:rsidR="003C78D9" w:rsidRDefault="003C78D9" w:rsidP="003C78D9">
            <w:pPr>
              <w:pStyle w:val="Paragraphedeliste"/>
              <w:ind w:left="0"/>
            </w:pPr>
          </w:p>
          <w:p w:rsidR="003C78D9" w:rsidRPr="00F70F03" w:rsidRDefault="003C78D9" w:rsidP="003C78D9">
            <w:pPr>
              <w:spacing w:after="200" w:line="276" w:lineRule="auto"/>
              <w:contextualSpacing/>
            </w:pPr>
            <w:r w:rsidRPr="00F70F03">
              <w:t>Etre capable de présenter le cas de Linda sans rien sous les yeux</w:t>
            </w:r>
          </w:p>
          <w:p w:rsidR="003C78D9" w:rsidRDefault="003C78D9" w:rsidP="003C78D9">
            <w:pPr>
              <w:pStyle w:val="Paragraphedeliste"/>
              <w:ind w:left="0"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3C78D9" w:rsidRPr="00AB716F" w:rsidRDefault="003C78D9" w:rsidP="003C78D9">
            <w:pPr>
              <w:contextualSpacing/>
              <w:rPr>
                <w:rFonts w:ascii="Calibri" w:hAnsi="Calibri" w:cs="Times New Roman"/>
              </w:rPr>
            </w:pPr>
          </w:p>
        </w:tc>
      </w:tr>
    </w:tbl>
    <w:p w:rsidR="00AB716F" w:rsidRPr="00AB716F" w:rsidRDefault="00AB716F" w:rsidP="00AB716F">
      <w:pPr>
        <w:contextualSpacing/>
        <w:jc w:val="center"/>
        <w:rPr>
          <w:rFonts w:ascii="Calibri" w:eastAsia="Times New Roman" w:hAnsi="Calibri" w:cs="Times New Roman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>A intercaler si besoin des phases</w:t>
      </w:r>
      <w:r w:rsidRPr="00AB716F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b/>
          <w:sz w:val="24"/>
          <w:lang w:eastAsia="fr-FR"/>
        </w:rPr>
        <w:t xml:space="preserve">de remédiation, </w:t>
      </w:r>
      <w:r w:rsidRPr="00AB716F">
        <w:rPr>
          <w:rFonts w:ascii="Calibri" w:eastAsia="Times New Roman" w:hAnsi="Calibri" w:cs="Times New Roman"/>
          <w:b/>
          <w:lang w:eastAsia="fr-FR"/>
        </w:rPr>
        <w:t>de</w:t>
      </w:r>
      <w:r w:rsidRPr="00AB716F">
        <w:rPr>
          <w:rFonts w:ascii="Calibri" w:eastAsia="Times New Roman" w:hAnsi="Calibri" w:cs="Times New Roman"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b/>
          <w:sz w:val="24"/>
          <w:lang w:eastAsia="fr-FR"/>
        </w:rPr>
        <w:t>régulation, stratégies</w:t>
      </w:r>
      <w:r w:rsidRPr="00AB716F">
        <w:rPr>
          <w:rFonts w:ascii="Calibri" w:eastAsia="Times New Roman" w:hAnsi="Calibri" w:cs="Times New Roman"/>
          <w:sz w:val="24"/>
          <w:lang w:eastAsia="fr-FR"/>
        </w:rPr>
        <w:t xml:space="preserve"> </w:t>
      </w:r>
      <w:r w:rsidRPr="00AB716F">
        <w:rPr>
          <w:rFonts w:ascii="Calibri" w:eastAsia="Times New Roman" w:hAnsi="Calibri" w:cs="Times New Roman"/>
          <w:lang w:eastAsia="fr-FR"/>
        </w:rPr>
        <w:t>pour une réussite optimale des élèves</w:t>
      </w:r>
    </w:p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sz w:val="18"/>
          <w:lang w:eastAsia="fr-FR"/>
        </w:rPr>
      </w:pPr>
      <w:r w:rsidRPr="00AB716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* </w:t>
      </w:r>
      <w:r w:rsidRPr="00AB716F">
        <w:rPr>
          <w:rFonts w:ascii="Calibri" w:eastAsia="Times New Roman" w:hAnsi="Calibri" w:cs="Times New Roman"/>
          <w:b/>
          <w:sz w:val="20"/>
          <w:szCs w:val="20"/>
          <w:lang w:eastAsia="fr-FR"/>
        </w:rPr>
        <w:t>types</w:t>
      </w:r>
      <w:r w:rsidRPr="00AB716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texte</w:t>
      </w:r>
      <w:r w:rsidRPr="00AB716F">
        <w:rPr>
          <w:rFonts w:ascii="Calibri" w:eastAsia="Times New Roman" w:hAnsi="Calibri" w:cs="Times New Roman"/>
          <w:sz w:val="18"/>
          <w:lang w:eastAsia="fr-FR"/>
        </w:rPr>
        <w:t xml:space="preserve"> : </w:t>
      </w:r>
      <w:r w:rsidRPr="00AB716F">
        <w:rPr>
          <w:rFonts w:ascii="Calibri" w:eastAsia="Times New Roman" w:hAnsi="Calibri" w:cs="Times New Roman"/>
          <w:sz w:val="20"/>
          <w:lang w:eastAsia="fr-FR"/>
        </w:rPr>
        <w:t>Narratif (=raconter), Descriptif, Explicatif, Injonctif (=prescrire), Argumentatif, Rhétorique (=jouer avec la langue, exprimer des sentiments), Conversationnel (=échanger)</w:t>
      </w:r>
    </w:p>
    <w:p w:rsidR="00AB716F" w:rsidRPr="00AB716F" w:rsidRDefault="00AB716F" w:rsidP="00AB716F">
      <w:pPr>
        <w:spacing w:after="0"/>
        <w:contextualSpacing/>
        <w:rPr>
          <w:rFonts w:ascii="Calibri" w:eastAsia="Times New Roman" w:hAnsi="Calibri" w:cs="Times New Roman"/>
          <w:sz w:val="20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 xml:space="preserve">** </w:t>
      </w:r>
      <w:r w:rsidRPr="00AB716F">
        <w:rPr>
          <w:rFonts w:ascii="Calibri" w:eastAsia="Times New Roman" w:hAnsi="Calibri" w:cs="Times New Roman"/>
          <w:b/>
          <w:sz w:val="20"/>
          <w:lang w:eastAsia="fr-FR"/>
        </w:rPr>
        <w:t>genres</w:t>
      </w:r>
      <w:r w:rsidRPr="00AB716F">
        <w:rPr>
          <w:rFonts w:ascii="Calibri" w:eastAsia="Times New Roman" w:hAnsi="Calibri" w:cs="Times New Roman"/>
          <w:sz w:val="20"/>
          <w:lang w:eastAsia="fr-FR"/>
        </w:rPr>
        <w:t xml:space="preserve"> de textes </w:t>
      </w:r>
      <w:r w:rsidRPr="00AB716F">
        <w:rPr>
          <w:rFonts w:ascii="Calibri" w:eastAsia="Times New Roman" w:hAnsi="Calibri" w:cs="Times New Roman"/>
          <w:lang w:eastAsia="fr-FR"/>
        </w:rPr>
        <w:t xml:space="preserve">: </w:t>
      </w:r>
      <w:r w:rsidRPr="00AB716F">
        <w:rPr>
          <w:rFonts w:ascii="Calibri" w:eastAsia="Times New Roman" w:hAnsi="Calibri" w:cs="Times New Roman"/>
          <w:sz w:val="20"/>
          <w:lang w:eastAsia="fr-FR"/>
        </w:rPr>
        <w:t>par ex, genres associés au type narratif : conte, nouvelle, roman, reportage, fait divers,… ; genres associés au type injonctif : recette, mode d’emploi, publicité, etc.…</w:t>
      </w:r>
    </w:p>
    <w:p w:rsidR="00AB716F" w:rsidRPr="00AB716F" w:rsidRDefault="00AB716F" w:rsidP="00AB716F">
      <w:pPr>
        <w:spacing w:after="0"/>
        <w:rPr>
          <w:rFonts w:ascii="Calibri" w:eastAsia="Times New Roman" w:hAnsi="Calibri" w:cs="Times New Roman"/>
          <w:b/>
          <w:sz w:val="32"/>
          <w:lang w:eastAsia="fr-FR"/>
        </w:rPr>
      </w:pPr>
      <w:r w:rsidRPr="00AB716F">
        <w:rPr>
          <w:rFonts w:ascii="Calibri" w:eastAsia="Times New Roman" w:hAnsi="Calibri" w:cs="Times New Roman"/>
          <w:lang w:eastAsia="fr-FR"/>
        </w:rPr>
        <w:t>***</w:t>
      </w:r>
      <w:r w:rsidRPr="00AB716F">
        <w:rPr>
          <w:rFonts w:ascii="Calibri" w:eastAsia="Times New Roman" w:hAnsi="Calibri" w:cs="Times New Roman"/>
          <w:b/>
          <w:lang w:eastAsia="fr-FR"/>
        </w:rPr>
        <w:t>T</w:t>
      </w:r>
      <w:r w:rsidRPr="00AB716F">
        <w:rPr>
          <w:rFonts w:ascii="Calibri" w:eastAsia="Times New Roman" w:hAnsi="Calibri" w:cs="Times New Roman"/>
          <w:lang w:eastAsia="fr-FR"/>
        </w:rPr>
        <w:t xml:space="preserve">ravail </w:t>
      </w:r>
      <w:r w:rsidRPr="00AB716F">
        <w:rPr>
          <w:rFonts w:ascii="Calibri" w:eastAsia="Times New Roman" w:hAnsi="Calibri" w:cs="Times New Roman"/>
          <w:b/>
          <w:lang w:eastAsia="fr-FR"/>
        </w:rPr>
        <w:t>I</w:t>
      </w:r>
      <w:r w:rsidRPr="00AB716F">
        <w:rPr>
          <w:rFonts w:ascii="Calibri" w:eastAsia="Times New Roman" w:hAnsi="Calibri" w:cs="Times New Roman"/>
          <w:lang w:eastAsia="fr-FR"/>
        </w:rPr>
        <w:t xml:space="preserve">ndividuel,  </w:t>
      </w:r>
      <w:r w:rsidRPr="00AB716F">
        <w:rPr>
          <w:rFonts w:ascii="Calibri" w:eastAsia="Times New Roman" w:hAnsi="Calibri" w:cs="Times New Roman"/>
          <w:b/>
          <w:lang w:eastAsia="fr-FR"/>
        </w:rPr>
        <w:t>B</w:t>
      </w:r>
      <w:r w:rsidRPr="00AB716F">
        <w:rPr>
          <w:rFonts w:ascii="Calibri" w:eastAsia="Times New Roman" w:hAnsi="Calibri" w:cs="Times New Roman"/>
          <w:lang w:eastAsia="fr-FR"/>
        </w:rPr>
        <w:t xml:space="preserve">inôme,  </w:t>
      </w:r>
      <w:r w:rsidRPr="00AB716F">
        <w:rPr>
          <w:rFonts w:ascii="Calibri" w:eastAsia="Times New Roman" w:hAnsi="Calibri" w:cs="Times New Roman"/>
          <w:b/>
          <w:lang w:eastAsia="fr-FR"/>
        </w:rPr>
        <w:t>G</w:t>
      </w:r>
      <w:r w:rsidRPr="00AB716F">
        <w:rPr>
          <w:rFonts w:ascii="Calibri" w:eastAsia="Times New Roman" w:hAnsi="Calibri" w:cs="Times New Roman"/>
          <w:lang w:eastAsia="fr-FR"/>
        </w:rPr>
        <w:t xml:space="preserve">roupe, </w:t>
      </w:r>
      <w:r w:rsidRPr="00AB716F">
        <w:rPr>
          <w:rFonts w:ascii="Calibri" w:eastAsia="Times New Roman" w:hAnsi="Calibri" w:cs="Times New Roman"/>
          <w:b/>
          <w:lang w:eastAsia="fr-FR"/>
        </w:rPr>
        <w:t>C</w:t>
      </w:r>
      <w:r w:rsidRPr="00AB716F">
        <w:rPr>
          <w:rFonts w:ascii="Calibri" w:eastAsia="Times New Roman" w:hAnsi="Calibri" w:cs="Times New Roman"/>
          <w:lang w:eastAsia="fr-FR"/>
        </w:rPr>
        <w:t>lasse entière</w:t>
      </w:r>
      <w:r w:rsidRPr="00AB716F">
        <w:rPr>
          <w:rFonts w:ascii="Calibri" w:eastAsia="Times New Roman" w:hAnsi="Calibri" w:cs="Times New Roman"/>
          <w:b/>
          <w:sz w:val="32"/>
          <w:lang w:eastAsia="fr-FR"/>
        </w:rPr>
        <w:t xml:space="preserve"> </w:t>
      </w:r>
    </w:p>
    <w:p w:rsidR="00AB716F" w:rsidRPr="00AB716F" w:rsidRDefault="00AB716F" w:rsidP="00AB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Black" w:eastAsia="Times New Roman" w:hAnsi="Arial Black" w:cs="Times New Roman"/>
          <w:b/>
          <w:sz w:val="36"/>
          <w:lang w:eastAsia="fr-FR"/>
        </w:rPr>
      </w:pPr>
      <w:bookmarkStart w:id="6" w:name="page7"/>
      <w:bookmarkEnd w:id="6"/>
      <w:r w:rsidRPr="00AB716F">
        <w:rPr>
          <w:rFonts w:ascii="Arial Black" w:eastAsia="Times New Roman" w:hAnsi="Arial Black" w:cs="Times New Roman"/>
          <w:b/>
          <w:sz w:val="36"/>
          <w:lang w:eastAsia="fr-FR"/>
        </w:rPr>
        <w:t>Utilisation des fiches</w:t>
      </w:r>
    </w:p>
    <w:p w:rsidR="00AB716F" w:rsidRPr="00AB716F" w:rsidRDefault="00AB716F" w:rsidP="00AB716F">
      <w:pPr>
        <w:contextualSpacing/>
        <w:jc w:val="center"/>
        <w:rPr>
          <w:rFonts w:ascii="Arial Black" w:eastAsia="Times New Roman" w:hAnsi="Arial Black" w:cs="Times New Roman"/>
          <w:b/>
          <w:sz w:val="32"/>
          <w:u w:val="single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32"/>
          <w:u w:val="single"/>
          <w:lang w:eastAsia="fr-FR"/>
        </w:rPr>
        <w:t>Glossaire</w:t>
      </w:r>
    </w:p>
    <w:p w:rsidR="00AB716F" w:rsidRPr="00AB716F" w:rsidRDefault="00AB716F" w:rsidP="00AB716F">
      <w:p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28"/>
          <w:lang w:eastAsia="fr-FR"/>
        </w:rPr>
        <w:t>Séance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 : « 1h » de cours</w:t>
      </w:r>
    </w:p>
    <w:p w:rsidR="00AB716F" w:rsidRPr="00AB716F" w:rsidRDefault="00AB716F" w:rsidP="00AB716F">
      <w:pPr>
        <w:contextualSpacing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Arial Black" w:eastAsia="Times New Roman" w:hAnsi="Arial Black" w:cs="Aharoni"/>
          <w:b/>
          <w:sz w:val="28"/>
          <w:lang w:eastAsia="fr-FR"/>
        </w:rPr>
        <w:t>Séquence 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: ensemble fait de situations qui s’enchainent en vue de la réalisation d’une tâche finale. L’unité de la séquence sera plutôt liée à l’aspect thématique ou fonctionnel.</w:t>
      </w:r>
    </w:p>
    <w:p w:rsidR="00AB716F" w:rsidRPr="00AB716F" w:rsidRDefault="00AB716F" w:rsidP="00AB716F">
      <w:p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28"/>
          <w:lang w:eastAsia="fr-FR"/>
        </w:rPr>
        <w:t>Situation</w:t>
      </w:r>
      <w:r w:rsidRPr="00AB716F">
        <w:rPr>
          <w:rFonts w:ascii="Arial Black" w:eastAsia="Times New Roman" w:hAnsi="Arial Black" w:cs="Times New Roman"/>
          <w:b/>
          <w:sz w:val="24"/>
          <w:lang w:eastAsia="fr-FR"/>
        </w:rPr>
        <w:t> </w:t>
      </w:r>
      <w:r w:rsidRPr="00AB716F">
        <w:rPr>
          <w:rFonts w:ascii="Book Antiqua" w:eastAsia="Times New Roman" w:hAnsi="Book Antiqua" w:cs="Times New Roman"/>
          <w:b/>
          <w:sz w:val="24"/>
          <w:lang w:eastAsia="fr-FR"/>
        </w:rPr>
        <w:t>: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 unité autonome dans la séquence, enchainement de phases et de supports en vue de la réalisation d’une tâche intermédiaire. L’unité de la situation sera plutôt liée à l’aspect linguistique (genre de textes de la situation).</w:t>
      </w:r>
    </w:p>
    <w:p w:rsidR="00AB716F" w:rsidRPr="00AB716F" w:rsidRDefault="00AB716F" w:rsidP="00AB716F">
      <w:p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28"/>
          <w:lang w:eastAsia="fr-FR"/>
        </w:rPr>
        <w:t>Compétence </w:t>
      </w:r>
      <w:r w:rsidRPr="00AB716F">
        <w:rPr>
          <w:rFonts w:ascii="Book Antiqua" w:eastAsia="Times New Roman" w:hAnsi="Book Antiqua" w:cs="Times New Roman"/>
          <w:b/>
          <w:sz w:val="24"/>
          <w:lang w:eastAsia="fr-FR"/>
        </w:rPr>
        <w:t>: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 aptitude à mobiliser des savoirs et savoir-faire dans une circonstance donnée.</w:t>
      </w:r>
    </w:p>
    <w:p w:rsidR="00AB716F" w:rsidRPr="00AB716F" w:rsidRDefault="00AB716F" w:rsidP="00AB716F">
      <w:p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28"/>
          <w:lang w:eastAsia="fr-FR"/>
        </w:rPr>
        <w:t>Capacités </w:t>
      </w:r>
      <w:r w:rsidRPr="00AB716F">
        <w:rPr>
          <w:rFonts w:ascii="Book Antiqua" w:eastAsia="Times New Roman" w:hAnsi="Book Antiqua" w:cs="Times New Roman"/>
          <w:b/>
          <w:sz w:val="24"/>
          <w:lang w:eastAsia="fr-FR"/>
        </w:rPr>
        <w:t>: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 les capacités sont des savoir-faire spécifiques, entrant dans la composition des compétences.</w:t>
      </w:r>
    </w:p>
    <w:p w:rsidR="00AB716F" w:rsidRPr="00AB716F" w:rsidRDefault="00AB716F" w:rsidP="00AB716F">
      <w:p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28"/>
          <w:lang w:eastAsia="fr-FR"/>
        </w:rPr>
        <w:t>Tâche </w:t>
      </w:r>
      <w:r w:rsidRPr="00AB716F">
        <w:rPr>
          <w:rFonts w:ascii="Book Antiqua" w:eastAsia="Times New Roman" w:hAnsi="Book Antiqua" w:cs="Times New Roman"/>
          <w:b/>
          <w:sz w:val="24"/>
          <w:lang w:eastAsia="fr-FR"/>
        </w:rPr>
        <w:t>: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 projet à réaliser dont la production attendue répond à une construction et à une synthèse supposant la mobilisation de connaissances  et de savoir faire acquis pendant la séquence. Elle décrit une action dans un contexte spécifique. Pour la définition du </w:t>
      </w:r>
      <w:r w:rsidRPr="00AB716F">
        <w:rPr>
          <w:rFonts w:ascii="Book Antiqua" w:eastAsia="Times New Roman" w:hAnsi="Book Antiqua" w:cs="Times New Roman"/>
          <w:color w:val="FF0000"/>
          <w:sz w:val="24"/>
          <w:lang w:eastAsia="fr-FR"/>
        </w:rPr>
        <w:t>CECRL, voir p 16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.</w:t>
      </w:r>
    </w:p>
    <w:p w:rsidR="00AB716F" w:rsidRPr="00AB716F" w:rsidRDefault="00AB716F" w:rsidP="00AB716F">
      <w:p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28"/>
          <w:lang w:eastAsia="fr-FR"/>
        </w:rPr>
        <w:t>Entrée </w:t>
      </w:r>
      <w:r w:rsidRPr="00AB716F">
        <w:rPr>
          <w:rFonts w:ascii="Book Antiqua" w:eastAsia="Times New Roman" w:hAnsi="Book Antiqua" w:cs="Times New Roman"/>
          <w:b/>
          <w:sz w:val="24"/>
          <w:lang w:eastAsia="fr-FR"/>
        </w:rPr>
        <w:t xml:space="preserve">: 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stratégie/activité/mise en scène qui permettra d’éveiller l’intérêt et la curiosité, d’interpeler, de motiver la classe pour faciliter l’entrée dans le travail</w:t>
      </w:r>
    </w:p>
    <w:p w:rsidR="00AB716F" w:rsidRPr="00AB716F" w:rsidRDefault="00AB716F" w:rsidP="00AB716F">
      <w:pPr>
        <w:contextualSpacing/>
        <w:jc w:val="both"/>
        <w:rPr>
          <w:rFonts w:ascii="Book Antiqua" w:eastAsia="Times New Roman" w:hAnsi="Book Antiqua" w:cs="Times New Roman"/>
          <w:b/>
          <w:sz w:val="24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28"/>
          <w:lang w:eastAsia="fr-FR"/>
        </w:rPr>
        <w:lastRenderedPageBreak/>
        <w:t>Texte</w:t>
      </w:r>
      <w:r w:rsidRPr="00AB716F">
        <w:rPr>
          <w:rFonts w:ascii="Book Antiqua" w:eastAsia="Times New Roman" w:hAnsi="Book Antiqua" w:cs="Times New Roman"/>
          <w:sz w:val="24"/>
          <w:szCs w:val="24"/>
          <w:lang w:eastAsia="fr-FR"/>
        </w:rPr>
        <w:t>:</w:t>
      </w:r>
      <w:r w:rsidRPr="00AB716F">
        <w:rPr>
          <w:rFonts w:ascii="Arial Black" w:eastAsia="Times New Roman" w:hAnsi="Arial Black" w:cs="Times New Roman"/>
          <w:b/>
          <w:sz w:val="28"/>
          <w:lang w:eastAsia="fr-FR"/>
        </w:rPr>
        <w:t xml:space="preserve"> </w:t>
      </w:r>
      <w:r w:rsidRPr="00AB716F">
        <w:rPr>
          <w:rFonts w:ascii="Book Antiqua" w:eastAsia="Times New Roman" w:hAnsi="Book Antiqua" w:cs="Times New Roman"/>
          <w:lang w:eastAsia="fr-FR"/>
        </w:rPr>
        <w:t xml:space="preserve">tout type de document écrit ou oral. 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Pour la définition du </w:t>
      </w:r>
      <w:r w:rsidRPr="00AB716F">
        <w:rPr>
          <w:rFonts w:ascii="Book Antiqua" w:eastAsia="Times New Roman" w:hAnsi="Book Antiqua" w:cs="Times New Roman"/>
          <w:color w:val="FF0000"/>
          <w:sz w:val="24"/>
          <w:lang w:eastAsia="fr-FR"/>
        </w:rPr>
        <w:t>CECRL, voir p75.</w:t>
      </w:r>
    </w:p>
    <w:p w:rsidR="00AB716F" w:rsidRPr="00AB716F" w:rsidRDefault="00AB716F" w:rsidP="00AB716F">
      <w:pPr>
        <w:contextualSpacing/>
        <w:jc w:val="both"/>
        <w:rPr>
          <w:rFonts w:ascii="Book Antiqua" w:eastAsia="Times New Roman" w:hAnsi="Book Antiqua" w:cs="Times New Roman"/>
          <w:b/>
          <w:sz w:val="24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28"/>
          <w:lang w:eastAsia="fr-FR"/>
        </w:rPr>
        <w:t>Types et genres</w:t>
      </w:r>
      <w:r w:rsidRPr="00AB716F">
        <w:rPr>
          <w:rFonts w:ascii="Book Antiqua" w:eastAsia="Times New Roman" w:hAnsi="Book Antiqua" w:cs="Times New Roman"/>
          <w:b/>
          <w:sz w:val="28"/>
          <w:lang w:eastAsia="fr-FR"/>
        </w:rPr>
        <w:t> </w:t>
      </w:r>
      <w:r w:rsidRPr="00AB716F">
        <w:rPr>
          <w:rFonts w:ascii="Book Antiqua" w:eastAsia="Times New Roman" w:hAnsi="Book Antiqua" w:cs="Times New Roman"/>
          <w:b/>
          <w:sz w:val="24"/>
          <w:lang w:eastAsia="fr-FR"/>
        </w:rPr>
        <w:t xml:space="preserve">: 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voir tableau joint et </w:t>
      </w:r>
      <w:r w:rsidRPr="00AB716F">
        <w:rPr>
          <w:rFonts w:ascii="Book Antiqua" w:eastAsia="Times New Roman" w:hAnsi="Book Antiqua" w:cs="Times New Roman"/>
          <w:color w:val="FF0000"/>
          <w:sz w:val="24"/>
          <w:lang w:eastAsia="fr-FR"/>
        </w:rPr>
        <w:t>CECRL, voir p76.</w:t>
      </w:r>
    </w:p>
    <w:p w:rsidR="00AB716F" w:rsidRPr="00AB716F" w:rsidRDefault="00AB716F" w:rsidP="00AB716F">
      <w:pPr>
        <w:contextualSpacing/>
        <w:jc w:val="center"/>
        <w:rPr>
          <w:rFonts w:ascii="Arial Black" w:eastAsia="Times New Roman" w:hAnsi="Arial Black" w:cs="Times New Roman"/>
          <w:b/>
          <w:sz w:val="32"/>
          <w:u w:val="single"/>
          <w:lang w:eastAsia="fr-FR"/>
        </w:rPr>
      </w:pPr>
      <w:r w:rsidRPr="00AB716F">
        <w:rPr>
          <w:rFonts w:ascii="Arial Black" w:eastAsia="Times New Roman" w:hAnsi="Arial Black" w:cs="Times New Roman"/>
          <w:b/>
          <w:sz w:val="32"/>
          <w:u w:val="single"/>
          <w:lang w:eastAsia="fr-FR"/>
        </w:rPr>
        <w:t>Précisions</w:t>
      </w:r>
    </w:p>
    <w:p w:rsidR="00AB716F" w:rsidRPr="00AB716F" w:rsidRDefault="00AB716F" w:rsidP="00AB716F">
      <w:pPr>
        <w:contextualSpacing/>
        <w:jc w:val="center"/>
        <w:rPr>
          <w:rFonts w:ascii="Arial Black" w:eastAsia="Times New Roman" w:hAnsi="Arial Black" w:cs="Times New Roman"/>
          <w:b/>
          <w:sz w:val="14"/>
          <w:u w:val="single"/>
          <w:lang w:eastAsia="fr-FR"/>
        </w:rPr>
      </w:pPr>
    </w:p>
    <w:p w:rsidR="00AB716F" w:rsidRPr="00AB716F" w:rsidRDefault="00AB716F" w:rsidP="00AB716F">
      <w:pPr>
        <w:numPr>
          <w:ilvl w:val="0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Book Antiqua" w:eastAsia="Times New Roman" w:hAnsi="Book Antiqua" w:cs="Times New Roman"/>
          <w:sz w:val="24"/>
          <w:lang w:eastAsia="fr-FR"/>
        </w:rPr>
        <w:t>Pour formuler les intitulés de la fiche p 2 :</w:t>
      </w:r>
    </w:p>
    <w:p w:rsidR="00AB716F" w:rsidRPr="00AB716F" w:rsidRDefault="00AB716F" w:rsidP="00AB716F">
      <w:pPr>
        <w:numPr>
          <w:ilvl w:val="1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Cambria" w:eastAsia="Times New Roman" w:hAnsi="Cambria" w:cs="Times New Roman"/>
          <w:sz w:val="24"/>
          <w:lang w:eastAsia="fr-FR"/>
        </w:rPr>
        <w:t>Compétence visée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 : préférer un verbe à l’infinitif </w:t>
      </w:r>
      <w:r w:rsidRPr="00AB716F">
        <w:rPr>
          <w:rFonts w:ascii="Book Antiqua" w:eastAsia="Times New Roman" w:hAnsi="Book Antiqua" w:cs="Times New Roman"/>
          <w:i/>
          <w:sz w:val="24"/>
          <w:lang w:eastAsia="fr-FR"/>
        </w:rPr>
        <w:t>: « </w:t>
      </w:r>
      <w:r w:rsidRPr="00AB716F">
        <w:rPr>
          <w:rFonts w:ascii="Book Antiqua" w:eastAsia="Times New Roman" w:hAnsi="Book Antiqua" w:cs="Times New Roman"/>
          <w:b/>
          <w:i/>
          <w:sz w:val="24"/>
          <w:lang w:eastAsia="fr-FR"/>
        </w:rPr>
        <w:t>expliquer</w:t>
      </w:r>
      <w:r w:rsidRPr="00AB716F">
        <w:rPr>
          <w:rFonts w:ascii="Book Antiqua" w:eastAsia="Times New Roman" w:hAnsi="Book Antiqua" w:cs="Times New Roman"/>
          <w:i/>
          <w:sz w:val="24"/>
          <w:lang w:eastAsia="fr-FR"/>
        </w:rPr>
        <w:t xml:space="preserve"> devant un public comment réaliser une recette »</w:t>
      </w:r>
    </w:p>
    <w:p w:rsidR="00AB716F" w:rsidRPr="00AB716F" w:rsidRDefault="00AB716F" w:rsidP="00AB716F">
      <w:pPr>
        <w:numPr>
          <w:ilvl w:val="1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Cambria" w:eastAsia="Times New Roman" w:hAnsi="Cambria" w:cs="Times New Roman"/>
          <w:sz w:val="24"/>
          <w:lang w:eastAsia="fr-FR"/>
        </w:rPr>
        <w:t>Intitulé de la tâche de synthèse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 : introduire un substantif </w:t>
      </w:r>
      <w:r w:rsidRPr="00AB716F">
        <w:rPr>
          <w:rFonts w:ascii="Book Antiqua" w:eastAsia="Times New Roman" w:hAnsi="Book Antiqua" w:cs="Times New Roman"/>
          <w:i/>
          <w:sz w:val="24"/>
          <w:lang w:eastAsia="fr-FR"/>
        </w:rPr>
        <w:t>: « </w:t>
      </w:r>
      <w:r w:rsidRPr="00AB716F">
        <w:rPr>
          <w:rFonts w:ascii="Book Antiqua" w:eastAsia="Times New Roman" w:hAnsi="Book Antiqua" w:cs="Times New Roman"/>
          <w:b/>
          <w:i/>
          <w:sz w:val="24"/>
          <w:lang w:eastAsia="fr-FR"/>
        </w:rPr>
        <w:t>présentation orale</w:t>
      </w:r>
      <w:r w:rsidRPr="00AB716F">
        <w:rPr>
          <w:rFonts w:ascii="Book Antiqua" w:eastAsia="Times New Roman" w:hAnsi="Book Antiqua" w:cs="Times New Roman"/>
          <w:i/>
          <w:sz w:val="24"/>
          <w:lang w:eastAsia="fr-FR"/>
        </w:rPr>
        <w:t xml:space="preserve"> d’une recette espagnole typique »</w:t>
      </w:r>
    </w:p>
    <w:p w:rsidR="00AB716F" w:rsidRPr="00AB716F" w:rsidRDefault="00AB716F" w:rsidP="00AB716F">
      <w:pPr>
        <w:numPr>
          <w:ilvl w:val="1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Cambria" w:eastAsia="Times New Roman" w:hAnsi="Cambria" w:cs="Times New Roman"/>
          <w:sz w:val="24"/>
          <w:lang w:eastAsia="fr-FR"/>
        </w:rPr>
        <w:t>Consignes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 : utiliser un verbe à l’impératif ou un équivalent : « </w:t>
      </w:r>
      <w:r w:rsidRPr="00AB716F">
        <w:rPr>
          <w:rFonts w:ascii="Book Antiqua" w:eastAsia="Times New Roman" w:hAnsi="Book Antiqua" w:cs="Times New Roman"/>
          <w:b/>
          <w:i/>
          <w:sz w:val="24"/>
          <w:lang w:eastAsia="fr-FR"/>
        </w:rPr>
        <w:t>vous allez présenter</w:t>
      </w:r>
      <w:r w:rsidRPr="00AB716F">
        <w:rPr>
          <w:rFonts w:ascii="Book Antiqua" w:eastAsia="Times New Roman" w:hAnsi="Book Antiqua" w:cs="Times New Roman"/>
          <w:i/>
          <w:sz w:val="24"/>
          <w:lang w:eastAsia="fr-FR"/>
        </w:rPr>
        <w:t xml:space="preserve"> une recette andalouse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… (préciser le contexte et les caractéristiques de la tâche et ajouter des contraintes)»</w:t>
      </w:r>
    </w:p>
    <w:p w:rsidR="00AB716F" w:rsidRPr="00AB716F" w:rsidRDefault="00AB716F" w:rsidP="00AB716F">
      <w:pPr>
        <w:numPr>
          <w:ilvl w:val="1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 </w:t>
      </w:r>
      <w:r w:rsidRPr="00AB716F">
        <w:rPr>
          <w:rFonts w:ascii="Cambria" w:eastAsia="Times New Roman" w:hAnsi="Cambria" w:cs="Times New Roman"/>
          <w:sz w:val="24"/>
          <w:lang w:eastAsia="fr-FR"/>
        </w:rPr>
        <w:t>Titre de la séquence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 : introduire </w:t>
      </w:r>
      <w:r w:rsidRPr="00AB716F">
        <w:rPr>
          <w:rFonts w:ascii="Book Antiqua" w:eastAsia="Times New Roman" w:hAnsi="Book Antiqua" w:cs="Times New Roman"/>
          <w:sz w:val="24"/>
          <w:szCs w:val="24"/>
          <w:lang w:eastAsia="fr-FR"/>
        </w:rPr>
        <w:t>soit un verbe  (en lien avec la compétence) soit un substantif (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en lien avec la tâche finale) et si possible une formulation illustrant le contexte/le domaine/la problématique  de la séquence.</w:t>
      </w:r>
    </w:p>
    <w:p w:rsidR="00AB716F" w:rsidRPr="00AB716F" w:rsidRDefault="00AB716F" w:rsidP="00AB716F">
      <w:pPr>
        <w:numPr>
          <w:ilvl w:val="0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Book Antiqua" w:eastAsia="Times New Roman" w:hAnsi="Book Antiqua" w:cs="Times New Roman"/>
          <w:sz w:val="24"/>
          <w:lang w:eastAsia="fr-FR"/>
        </w:rPr>
        <w:t>Quand on parle de niveau visé,  le professeur n’est pas obligé de se limiter au niveau seuil officiel ; on peut tendre vers un niveau supérieur. Par exemple, en 3</w:t>
      </w:r>
      <w:r w:rsidRPr="00AB716F">
        <w:rPr>
          <w:rFonts w:ascii="Book Antiqua" w:eastAsia="Times New Roman" w:hAnsi="Book Antiqua" w:cs="Times New Roman"/>
          <w:sz w:val="24"/>
          <w:vertAlign w:val="superscript"/>
          <w:lang w:eastAsia="fr-FR"/>
        </w:rPr>
        <w:t>ème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, on peut argumenter et donc travailler le niveau B1.</w:t>
      </w:r>
    </w:p>
    <w:p w:rsidR="00AB716F" w:rsidRPr="00AB716F" w:rsidRDefault="00AB716F" w:rsidP="00AB716F">
      <w:pPr>
        <w:numPr>
          <w:ilvl w:val="0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Book Antiqua" w:eastAsia="Times New Roman" w:hAnsi="Book Antiqua" w:cs="Times New Roman"/>
          <w:sz w:val="24"/>
          <w:lang w:eastAsia="fr-FR"/>
        </w:rPr>
        <w:t>Parfois, suivant votre séquence,  une rubrique peut ne pas être renseignée (par ex : capacités TIC, capacités phonologiques si les élèves produisent une tâche EE, …)</w:t>
      </w:r>
    </w:p>
    <w:p w:rsidR="00AB716F" w:rsidRPr="00AB716F" w:rsidRDefault="00AB716F" w:rsidP="00AB716F">
      <w:pPr>
        <w:numPr>
          <w:ilvl w:val="0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Une </w:t>
      </w:r>
      <w:r w:rsidRPr="00AB716F">
        <w:rPr>
          <w:rFonts w:ascii="Book Antiqua" w:eastAsia="Times New Roman" w:hAnsi="Book Antiqua" w:cs="Times New Roman"/>
          <w:b/>
          <w:sz w:val="24"/>
          <w:lang w:eastAsia="fr-FR"/>
        </w:rPr>
        <w:t xml:space="preserve">situation 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peut s’appuyer sur 1 ou plusieurs texte</w:t>
      </w:r>
      <w:r w:rsidRPr="00AB716F">
        <w:rPr>
          <w:rFonts w:ascii="Book Antiqua" w:eastAsia="Times New Roman" w:hAnsi="Book Antiqua" w:cs="Times New Roman"/>
          <w:b/>
          <w:sz w:val="24"/>
          <w:lang w:eastAsia="fr-FR"/>
        </w:rPr>
        <w:t>s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 ; </w:t>
      </w:r>
      <w:r w:rsidRPr="00AB716F">
        <w:rPr>
          <w:rFonts w:ascii="Book Antiqua" w:eastAsia="Times New Roman" w:hAnsi="Book Antiqua" w:cs="Times New Roman"/>
          <w:b/>
          <w:sz w:val="24"/>
          <w:lang w:eastAsia="fr-FR"/>
        </w:rPr>
        <w:t>une séquence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 est  en général constituée de  2 situations ou plus.</w:t>
      </w:r>
    </w:p>
    <w:p w:rsidR="00AB716F" w:rsidRPr="00AB716F" w:rsidRDefault="00AB716F" w:rsidP="00AB716F">
      <w:pPr>
        <w:numPr>
          <w:ilvl w:val="0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Book Antiqua" w:eastAsia="Times New Roman" w:hAnsi="Book Antiqua" w:cs="Times New Roman"/>
          <w:sz w:val="24"/>
          <w:lang w:eastAsia="fr-FR"/>
        </w:rPr>
        <w:t>Pour remplir  la case « objectifs (socio)linguistiques en lien avec les capacités,  le but est de relier un fait de langue à la capacité d’expression. Par ex, en grammaire, « </w:t>
      </w:r>
      <w:r w:rsidRPr="00AB716F">
        <w:rPr>
          <w:rFonts w:ascii="Book Antiqua" w:eastAsia="Times New Roman" w:hAnsi="Book Antiqua" w:cs="Times New Roman"/>
          <w:i/>
          <w:sz w:val="24"/>
          <w:lang w:eastAsia="fr-FR"/>
        </w:rPr>
        <w:t>TENER que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 xml:space="preserve">+inf. » pour exprimer l’obligation personnelle ou le futur pour exprimer une hypothèse ou «  </w:t>
      </w:r>
      <w:r w:rsidRPr="00AB716F">
        <w:rPr>
          <w:rFonts w:ascii="Book Antiqua" w:eastAsia="Times New Roman" w:hAnsi="Book Antiqua" w:cs="Times New Roman"/>
          <w:i/>
          <w:sz w:val="24"/>
          <w:lang w:eastAsia="fr-FR"/>
        </w:rPr>
        <w:t>aunque</w:t>
      </w:r>
      <w:r w:rsidRPr="00AB716F">
        <w:rPr>
          <w:rFonts w:ascii="Book Antiqua" w:eastAsia="Times New Roman" w:hAnsi="Book Antiqua" w:cs="Times New Roman"/>
          <w:sz w:val="24"/>
          <w:lang w:eastAsia="fr-FR"/>
        </w:rPr>
        <w:t> » pour exprimer la concession, etc. …)</w:t>
      </w:r>
    </w:p>
    <w:p w:rsidR="00AB716F" w:rsidRPr="00AB716F" w:rsidRDefault="00AB716F" w:rsidP="00AB716F">
      <w:pPr>
        <w:numPr>
          <w:ilvl w:val="0"/>
          <w:numId w:val="7"/>
        </w:numPr>
        <w:contextualSpacing/>
        <w:jc w:val="both"/>
        <w:rPr>
          <w:rFonts w:ascii="Book Antiqua" w:eastAsia="Times New Roman" w:hAnsi="Book Antiqua" w:cs="Times New Roman"/>
          <w:sz w:val="24"/>
          <w:lang w:eastAsia="fr-FR"/>
        </w:rPr>
      </w:pPr>
      <w:r w:rsidRPr="00AB716F">
        <w:rPr>
          <w:rFonts w:ascii="Book Antiqua" w:eastAsia="Times New Roman" w:hAnsi="Book Antiqua" w:cs="Times New Roman"/>
          <w:sz w:val="24"/>
          <w:lang w:eastAsia="fr-FR"/>
        </w:rPr>
        <w:t>Evaluation : faire systématiquement une évaluation sommative de la tâche de synthèse n’est souvent pas pertinent (les élèves peuvent ne pas réussir cette tâche ; en effet, elle relève de l’apprentissage qui est en cours). Mieux vaudrait en réaliser une après 2 ou 3 séquences récentes soit en les mélangeant soit en en sélectionnant des parties et en les transformant (pour éviter que l’élève soit dans la simple répétition de ce qu’il a déjà réalisé auparavant).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79"/>
        <w:gridCol w:w="1980"/>
        <w:gridCol w:w="1980"/>
        <w:gridCol w:w="1980"/>
        <w:gridCol w:w="1980"/>
        <w:gridCol w:w="1980"/>
        <w:gridCol w:w="1980"/>
      </w:tblGrid>
      <w:tr w:rsidR="00AB716F" w:rsidRPr="00AB716F" w:rsidTr="00FE7AC9">
        <w:tc>
          <w:tcPr>
            <w:tcW w:w="1417" w:type="dxa"/>
            <w:vAlign w:val="center"/>
          </w:tcPr>
          <w:p w:rsidR="00AB716F" w:rsidRPr="00AB716F" w:rsidRDefault="00AB716F" w:rsidP="00AB71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</w:pPr>
            <w:bookmarkStart w:id="7" w:name="page8"/>
            <w:bookmarkEnd w:id="7"/>
            <w:r w:rsidRPr="00AB716F"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  <w:t>Types de texte</w:t>
            </w:r>
          </w:p>
        </w:tc>
        <w:tc>
          <w:tcPr>
            <w:tcW w:w="1979" w:type="dxa"/>
            <w:vAlign w:val="center"/>
          </w:tcPr>
          <w:p w:rsidR="00AB716F" w:rsidRPr="00AB716F" w:rsidRDefault="00AB716F" w:rsidP="00AB71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b/>
                <w:color w:val="800080"/>
                <w:spacing w:val="1"/>
                <w:sz w:val="24"/>
                <w:szCs w:val="24"/>
                <w:lang w:eastAsia="fr-FR"/>
              </w:rPr>
              <w:t>descriptif</w:t>
            </w:r>
          </w:p>
        </w:tc>
        <w:tc>
          <w:tcPr>
            <w:tcW w:w="1980" w:type="dxa"/>
            <w:vAlign w:val="center"/>
          </w:tcPr>
          <w:p w:rsidR="00AB716F" w:rsidRPr="00AB716F" w:rsidRDefault="00AB716F" w:rsidP="00AB71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b/>
                <w:color w:val="800080"/>
                <w:spacing w:val="1"/>
                <w:sz w:val="24"/>
                <w:szCs w:val="24"/>
                <w:lang w:eastAsia="fr-FR"/>
              </w:rPr>
              <w:t>narratif</w:t>
            </w:r>
          </w:p>
        </w:tc>
        <w:tc>
          <w:tcPr>
            <w:tcW w:w="1980" w:type="dxa"/>
            <w:vAlign w:val="center"/>
          </w:tcPr>
          <w:p w:rsidR="00AB716F" w:rsidRPr="00AB716F" w:rsidRDefault="00AB716F" w:rsidP="00AB716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b/>
                <w:color w:val="800080"/>
                <w:spacing w:val="-3"/>
                <w:sz w:val="24"/>
                <w:szCs w:val="24"/>
                <w:lang w:eastAsia="fr-FR"/>
              </w:rPr>
              <w:t>injonctif</w:t>
            </w:r>
          </w:p>
        </w:tc>
        <w:tc>
          <w:tcPr>
            <w:tcW w:w="1980" w:type="dxa"/>
            <w:vAlign w:val="center"/>
          </w:tcPr>
          <w:p w:rsidR="00AB716F" w:rsidRPr="00AB716F" w:rsidRDefault="00AB716F" w:rsidP="00AB716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b/>
                <w:color w:val="800080"/>
                <w:spacing w:val="-2"/>
                <w:sz w:val="24"/>
                <w:szCs w:val="24"/>
                <w:lang w:eastAsia="fr-FR"/>
              </w:rPr>
              <w:t>explicatif</w:t>
            </w:r>
          </w:p>
        </w:tc>
        <w:tc>
          <w:tcPr>
            <w:tcW w:w="1980" w:type="dxa"/>
            <w:vAlign w:val="center"/>
          </w:tcPr>
          <w:p w:rsidR="00AB716F" w:rsidRPr="00AB716F" w:rsidRDefault="00AB716F" w:rsidP="00AB716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b/>
                <w:color w:val="800080"/>
                <w:spacing w:val="-2"/>
                <w:sz w:val="24"/>
                <w:szCs w:val="24"/>
                <w:lang w:eastAsia="fr-FR"/>
              </w:rPr>
              <w:t>argumentatif</w:t>
            </w:r>
          </w:p>
        </w:tc>
        <w:tc>
          <w:tcPr>
            <w:tcW w:w="1980" w:type="dxa"/>
            <w:vAlign w:val="center"/>
          </w:tcPr>
          <w:p w:rsidR="00AB716F" w:rsidRPr="00AB716F" w:rsidRDefault="00AB716F" w:rsidP="00AB716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b/>
                <w:color w:val="800080"/>
                <w:spacing w:val="-4"/>
                <w:sz w:val="24"/>
                <w:szCs w:val="24"/>
                <w:lang w:eastAsia="fr-FR"/>
              </w:rPr>
              <w:t>conversationnel</w:t>
            </w:r>
          </w:p>
        </w:tc>
        <w:tc>
          <w:tcPr>
            <w:tcW w:w="1980" w:type="dxa"/>
            <w:vAlign w:val="center"/>
          </w:tcPr>
          <w:p w:rsidR="00AB716F" w:rsidRPr="00AB716F" w:rsidRDefault="00AB716F" w:rsidP="00AB716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b/>
                <w:color w:val="800080"/>
                <w:sz w:val="24"/>
                <w:szCs w:val="24"/>
                <w:lang w:eastAsia="fr-FR"/>
              </w:rPr>
              <w:t>poétique</w:t>
            </w:r>
          </w:p>
        </w:tc>
      </w:tr>
      <w:tr w:rsidR="00AB716F" w:rsidRPr="00AB716F" w:rsidTr="00FE7AC9">
        <w:tc>
          <w:tcPr>
            <w:tcW w:w="1417" w:type="dxa"/>
            <w:vAlign w:val="center"/>
          </w:tcPr>
          <w:p w:rsidR="00AB716F" w:rsidRPr="00AB716F" w:rsidRDefault="00AB716F" w:rsidP="00AB71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94363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b/>
                <w:color w:val="943634"/>
                <w:lang w:eastAsia="fr-FR"/>
              </w:rPr>
              <w:t>Intention du discours</w:t>
            </w:r>
          </w:p>
        </w:tc>
        <w:tc>
          <w:tcPr>
            <w:tcW w:w="1979" w:type="dxa"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  <w:t>Décrire,</w:t>
            </w:r>
            <w:r w:rsidRPr="00AB716F">
              <w:rPr>
                <w:rFonts w:ascii="Verdana" w:eastAsia="Times New Roman" w:hAnsi="Verdana" w:cs="Times New Roman"/>
                <w:color w:val="943634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r w:rsidRPr="00AB716F"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  <w:t xml:space="preserve"> montrer un lieu, un personnage, un objet.</w:t>
            </w:r>
          </w:p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</w:p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pacing w:val="-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pacing w:val="-4"/>
                <w:sz w:val="24"/>
                <w:szCs w:val="24"/>
                <w:lang w:eastAsia="fr-FR"/>
              </w:rPr>
              <w:t>Raconter des événements, des suites de faits.</w:t>
            </w:r>
          </w:p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Cs/>
                <w:color w:val="943634"/>
                <w:sz w:val="24"/>
                <w:szCs w:val="24"/>
                <w:lang w:eastAsia="fr-FR"/>
              </w:rPr>
              <w:t xml:space="preserve">Raconter une histoire, faire voir des évènements. 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pacing w:val="-4"/>
                <w:sz w:val="24"/>
                <w:szCs w:val="24"/>
                <w:lang w:eastAsia="fr-FR"/>
              </w:rPr>
              <w:lastRenderedPageBreak/>
              <w:t>Prescrire,</w:t>
            </w:r>
            <w:r w:rsidRPr="00AB716F">
              <w:rPr>
                <w:rFonts w:ascii="Verdana" w:eastAsia="Times New Roman" w:hAnsi="Verdana" w:cs="Times New Roman"/>
                <w:color w:val="943634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r w:rsidRPr="00AB716F">
              <w:rPr>
                <w:rFonts w:ascii="Calibri" w:eastAsia="Times New Roman" w:hAnsi="Calibri" w:cs="Times New Roman"/>
                <w:color w:val="943634"/>
                <w:spacing w:val="-4"/>
                <w:sz w:val="24"/>
                <w:szCs w:val="24"/>
                <w:lang w:eastAsia="fr-FR"/>
              </w:rPr>
              <w:t>Ordonner, conseiller, faire faire, faire agir.</w:t>
            </w: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pacing w:val="-5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pacing w:val="-5"/>
                <w:sz w:val="24"/>
                <w:szCs w:val="24"/>
                <w:lang w:eastAsia="fr-FR"/>
              </w:rPr>
              <w:t>Expliquer,</w:t>
            </w:r>
            <w:r w:rsidRPr="00AB716F">
              <w:rPr>
                <w:rFonts w:ascii="Verdana" w:eastAsia="Times New Roman" w:hAnsi="Verdana" w:cs="Times New Roman"/>
                <w:color w:val="943634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r w:rsidRPr="00AB716F">
              <w:rPr>
                <w:rFonts w:ascii="Calibri" w:eastAsia="Times New Roman" w:hAnsi="Calibri" w:cs="Times New Roman"/>
                <w:color w:val="943634"/>
                <w:spacing w:val="-5"/>
                <w:sz w:val="24"/>
                <w:szCs w:val="24"/>
                <w:lang w:eastAsia="fr-FR"/>
              </w:rPr>
              <w:br/>
              <w:t>Répondre à une question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pacing w:val="-5"/>
                <w:sz w:val="24"/>
                <w:szCs w:val="24"/>
                <w:lang w:eastAsia="fr-FR"/>
              </w:rPr>
              <w:t>faire  savoir /connaitre</w:t>
            </w:r>
            <w:r w:rsidRPr="00AB716F">
              <w:rPr>
                <w:rFonts w:ascii="Calibri" w:eastAsia="Times New Roman" w:hAnsi="Calibri" w:cs="Times New Roman"/>
                <w:color w:val="943634"/>
                <w:spacing w:val="-5"/>
                <w:sz w:val="24"/>
                <w:szCs w:val="24"/>
                <w:lang w:eastAsia="fr-FR"/>
              </w:rPr>
              <w:br/>
              <w:t xml:space="preserve"> Permettre au </w:t>
            </w:r>
            <w:r w:rsidRPr="00AB716F">
              <w:rPr>
                <w:rFonts w:ascii="Calibri" w:eastAsia="Times New Roman" w:hAnsi="Calibri" w:cs="Times New Roman"/>
                <w:color w:val="943634"/>
                <w:spacing w:val="-5"/>
                <w:sz w:val="24"/>
                <w:szCs w:val="24"/>
                <w:lang w:eastAsia="fr-FR"/>
              </w:rPr>
              <w:lastRenderedPageBreak/>
              <w:t>récepteur de comprendre.</w:t>
            </w: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pacing w:val="-1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pacing w:val="-1"/>
                <w:sz w:val="24"/>
                <w:szCs w:val="24"/>
                <w:lang w:eastAsia="fr-FR"/>
              </w:rPr>
              <w:lastRenderedPageBreak/>
              <w:t>Argumenter,</w:t>
            </w:r>
            <w:r w:rsidRPr="00AB716F">
              <w:rPr>
                <w:rFonts w:ascii="Verdana" w:eastAsia="Times New Roman" w:hAnsi="Verdana" w:cs="Times New Roman"/>
                <w:color w:val="943634"/>
                <w:sz w:val="24"/>
                <w:szCs w:val="24"/>
                <w:shd w:val="clear" w:color="auto" w:fill="FFFFFF"/>
                <w:lang w:eastAsia="fr-FR"/>
              </w:rPr>
              <w:t xml:space="preserve"> P</w:t>
            </w:r>
            <w:r w:rsidRPr="00AB716F">
              <w:rPr>
                <w:rFonts w:ascii="Calibri" w:eastAsia="Times New Roman" w:hAnsi="Calibri" w:cs="Times New Roman"/>
                <w:color w:val="943634"/>
                <w:spacing w:val="-1"/>
                <w:sz w:val="24"/>
                <w:szCs w:val="24"/>
                <w:lang w:eastAsia="fr-FR"/>
              </w:rPr>
              <w:t xml:space="preserve">ersuader,  Convaincre,   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pacing w:val="-1"/>
                <w:sz w:val="24"/>
                <w:szCs w:val="24"/>
                <w:lang w:eastAsia="fr-FR"/>
              </w:rPr>
              <w:t xml:space="preserve"> Démontrer.        </w:t>
            </w: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pacing w:val="-1"/>
                <w:sz w:val="24"/>
                <w:szCs w:val="24"/>
                <w:lang w:eastAsia="fr-FR"/>
              </w:rPr>
              <w:t>Echanger.</w:t>
            </w: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pacing w:val="3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pacing w:val="3"/>
                <w:sz w:val="24"/>
                <w:szCs w:val="24"/>
                <w:lang w:eastAsia="fr-FR"/>
              </w:rPr>
              <w:t>Jouer avec la langue,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94363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color w:val="943634"/>
                <w:spacing w:val="3"/>
                <w:sz w:val="24"/>
                <w:szCs w:val="24"/>
                <w:lang w:eastAsia="fr-FR"/>
              </w:rPr>
              <w:t>créer un univers imaginaire, exprimer des sentiments.</w:t>
            </w:r>
          </w:p>
        </w:tc>
      </w:tr>
      <w:tr w:rsidR="00AB716F" w:rsidRPr="00AB716F" w:rsidTr="00FE7AC9">
        <w:trPr>
          <w:trHeight w:val="77"/>
        </w:trPr>
        <w:tc>
          <w:tcPr>
            <w:tcW w:w="1417" w:type="dxa"/>
            <w:vAlign w:val="center"/>
          </w:tcPr>
          <w:p w:rsidR="00AB716F" w:rsidRPr="00AB716F" w:rsidRDefault="00AB716F" w:rsidP="00AB71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color w:val="5F497A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b/>
                <w:i/>
                <w:color w:val="5F497A"/>
                <w:sz w:val="24"/>
                <w:szCs w:val="24"/>
                <w:lang w:eastAsia="fr-FR"/>
              </w:rPr>
              <w:lastRenderedPageBreak/>
              <w:t>Actes de langage</w:t>
            </w:r>
          </w:p>
          <w:p w:rsidR="00AB716F" w:rsidRPr="00AB716F" w:rsidRDefault="00AB716F" w:rsidP="00AB71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color w:val="5F497A"/>
                <w:sz w:val="24"/>
                <w:szCs w:val="24"/>
                <w:lang w:eastAsia="fr-FR"/>
              </w:rPr>
            </w:pPr>
          </w:p>
        </w:tc>
        <w:tc>
          <w:tcPr>
            <w:tcW w:w="1979" w:type="dxa"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z w:val="24"/>
                <w:szCs w:val="24"/>
                <w:u w:val="single"/>
                <w:lang w:eastAsia="fr-FR"/>
              </w:rPr>
              <w:t xml:space="preserve">décrire : </w:t>
            </w: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z w:val="24"/>
                <w:szCs w:val="24"/>
                <w:lang w:eastAsia="fr-FR"/>
              </w:rPr>
              <w:t>présenter, différencier, comparer, situer.</w:t>
            </w:r>
          </w:p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i/>
                <w:color w:val="5F497A"/>
                <w:sz w:val="24"/>
                <w:szCs w:val="24"/>
                <w:lang w:eastAsia="fr-FR"/>
              </w:rPr>
            </w:pP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u w:val="single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u w:val="single"/>
                <w:lang w:eastAsia="fr-FR"/>
              </w:rPr>
              <w:t>évoquer :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lang w:eastAsia="fr-FR"/>
              </w:rPr>
              <w:t xml:space="preserve"> (un souvenir personnel), des faits réels, des souvenirs personnels ou communs, des situations lointaines. Imaginer.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u w:val="single"/>
                <w:lang w:eastAsia="fr-FR"/>
              </w:rPr>
            </w:pP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u w:val="single"/>
                <w:lang w:eastAsia="fr-FR"/>
              </w:rPr>
              <w:t xml:space="preserve"> raconter </w:t>
            </w: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lang w:eastAsia="fr-FR"/>
              </w:rPr>
              <w:t>un événement, une histoire, une anecdote, apporter un témoignage.</w:t>
            </w: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u w:val="single"/>
                <w:lang w:eastAsia="fr-FR"/>
              </w:rPr>
              <w:t>agir sur le discours de l’autre </w:t>
            </w:r>
            <w:r w:rsidRPr="00AB716F"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  <w:t>: formuler des « ordres », des recommandations, convaincre d’agir,</w:t>
            </w: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4"/>
                <w:sz w:val="24"/>
                <w:szCs w:val="24"/>
                <w:lang w:eastAsia="fr-FR"/>
              </w:rPr>
              <w:t xml:space="preserve"> donner son point de vue, son avis.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</w:pP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</w:pP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</w:pP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</w:pP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</w:pP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</w:pP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</w:pP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4"/>
                <w:sz w:val="24"/>
                <w:szCs w:val="24"/>
                <w:lang w:eastAsia="fr-FR"/>
              </w:rPr>
            </w:pP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z w:val="24"/>
                <w:szCs w:val="24"/>
                <w:u w:val="single"/>
                <w:lang w:eastAsia="fr-FR"/>
              </w:rPr>
              <w:t xml:space="preserve">informer : </w:t>
            </w: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z w:val="24"/>
                <w:szCs w:val="24"/>
                <w:lang w:eastAsia="fr-FR"/>
              </w:rPr>
              <w:t>communiquer des données, synthétiser plusieurs informations, faire le récit d’un évènement.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z w:val="24"/>
                <w:szCs w:val="24"/>
                <w:lang w:eastAsia="fr-FR"/>
              </w:rPr>
            </w:pP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5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color w:val="5F497A"/>
                <w:sz w:val="24"/>
                <w:szCs w:val="24"/>
                <w:u w:val="single"/>
                <w:lang w:eastAsia="fr-FR"/>
              </w:rPr>
              <w:t>Agir sur son propre discours</w:t>
            </w:r>
            <w:r w:rsidRPr="00AB716F">
              <w:rPr>
                <w:rFonts w:ascii="Calibri" w:eastAsia="Times New Roman" w:hAnsi="Calibri" w:cs="Times New Roman"/>
                <w:i/>
                <w:color w:val="5F497A"/>
                <w:sz w:val="24"/>
                <w:szCs w:val="24"/>
                <w:lang w:eastAsia="fr-FR"/>
              </w:rPr>
              <w:t> : reformuler, résumer, expliciter, être clair, préciser.</w:t>
            </w: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pacing w:val="-1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1"/>
                <w:sz w:val="24"/>
                <w:szCs w:val="24"/>
                <w:u w:val="single"/>
                <w:lang w:eastAsia="fr-FR"/>
              </w:rPr>
              <w:t>argumenter</w:t>
            </w: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1"/>
                <w:sz w:val="24"/>
                <w:szCs w:val="24"/>
                <w:lang w:eastAsia="fr-FR"/>
              </w:rPr>
              <w:t> : expliquer, illustrer son propos convaincre, conseiller, émettre des hypothèses (si…).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1"/>
                <w:sz w:val="24"/>
                <w:szCs w:val="24"/>
                <w:lang w:eastAsia="fr-FR"/>
              </w:rPr>
            </w:pP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pacing w:val="-1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1"/>
                <w:sz w:val="24"/>
                <w:szCs w:val="24"/>
                <w:u w:val="single"/>
                <w:lang w:eastAsia="fr-FR"/>
              </w:rPr>
              <w:t>demander</w:t>
            </w: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-1"/>
                <w:sz w:val="24"/>
                <w:szCs w:val="24"/>
                <w:lang w:eastAsia="fr-FR"/>
              </w:rPr>
              <w:t> : interroger, questionner. chercher à avoir de l’information.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-1"/>
                <w:sz w:val="24"/>
                <w:szCs w:val="24"/>
                <w:lang w:eastAsia="fr-FR"/>
              </w:rPr>
            </w:pPr>
          </w:p>
        </w:tc>
        <w:tc>
          <w:tcPr>
            <w:tcW w:w="1980" w:type="dxa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color w:val="5F497A"/>
                <w:spacing w:val="3"/>
                <w:sz w:val="24"/>
                <w:szCs w:val="24"/>
                <w:lang w:eastAsia="fr-FR"/>
              </w:rPr>
            </w:pP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3"/>
                <w:sz w:val="24"/>
                <w:szCs w:val="24"/>
                <w:u w:val="single"/>
                <w:lang w:eastAsia="fr-FR"/>
              </w:rPr>
              <w:t>exprimer</w:t>
            </w:r>
            <w:r w:rsidRPr="00AB716F">
              <w:rPr>
                <w:rFonts w:ascii="Calibri" w:eastAsia="Times New Roman" w:hAnsi="Calibri" w:cs="Times New Roman"/>
                <w:i/>
                <w:iCs/>
                <w:color w:val="5F497A"/>
                <w:spacing w:val="3"/>
                <w:sz w:val="24"/>
                <w:szCs w:val="24"/>
                <w:lang w:eastAsia="fr-FR"/>
              </w:rPr>
              <w:t xml:space="preserve"> des ressentis, des sentiments, formuler des plaintes, des désirs, des regrets des goûts, des préférences, des opinions, des besoins.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color w:val="5F497A"/>
                <w:spacing w:val="3"/>
                <w:sz w:val="24"/>
                <w:szCs w:val="24"/>
                <w:lang w:eastAsia="fr-FR"/>
              </w:rPr>
            </w:pPr>
          </w:p>
        </w:tc>
      </w:tr>
      <w:tr w:rsidR="00AB716F" w:rsidRPr="00AB716F" w:rsidTr="00FE7AC9">
        <w:trPr>
          <w:trHeight w:val="309"/>
        </w:trPr>
        <w:tc>
          <w:tcPr>
            <w:tcW w:w="1417" w:type="dxa"/>
            <w:vMerge w:val="restart"/>
            <w:vAlign w:val="center"/>
          </w:tcPr>
          <w:p w:rsidR="00AB716F" w:rsidRPr="00AB716F" w:rsidRDefault="00AB716F" w:rsidP="00AB71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fr-FR"/>
              </w:rPr>
            </w:pPr>
            <w:bookmarkStart w:id="8" w:name="page9"/>
            <w:bookmarkEnd w:id="8"/>
            <w:r w:rsidRPr="00AB716F">
              <w:rPr>
                <w:rFonts w:ascii="Calibri" w:eastAsia="Times New Roman" w:hAnsi="Calibri" w:cs="Times New Roman"/>
                <w:b/>
                <w:color w:val="002060"/>
                <w:lang w:eastAsia="fr-FR"/>
              </w:rPr>
              <w:t>Genres de textes (écrits et oraux)</w:t>
            </w:r>
          </w:p>
        </w:tc>
        <w:tc>
          <w:tcPr>
            <w:tcW w:w="1979" w:type="dxa"/>
            <w:vMerge w:val="restart"/>
          </w:tcPr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proofErr w:type="gramStart"/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fiches</w:t>
            </w:r>
            <w:proofErr w:type="gramEnd"/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portraits,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guides touristiques,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carte d’identité,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plans,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proofErr w:type="gramStart"/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étiquettes</w:t>
            </w:r>
            <w:proofErr w:type="gramEnd"/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petites annonces,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proofErr w:type="gramStart"/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listes</w:t>
            </w:r>
            <w:proofErr w:type="gramEnd"/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proofErr w:type="gramStart"/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catalogues</w:t>
            </w:r>
            <w:proofErr w:type="gramEnd"/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biographies,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exposés,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menus,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CV,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emplois du temps,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règles et règlements,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annonces matrimoniales,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lastRenderedPageBreak/>
              <w:t>…</w:t>
            </w:r>
          </w:p>
        </w:tc>
        <w:tc>
          <w:tcPr>
            <w:tcW w:w="1980" w:type="dxa"/>
            <w:vMerge w:val="restart"/>
          </w:tcPr>
          <w:tbl>
            <w:tblPr>
              <w:tblW w:w="0" w:type="auto"/>
              <w:tblInd w:w="62" w:type="dxa"/>
              <w:tblLayout w:type="fixed"/>
              <w:tblLook w:val="0000" w:firstRow="0" w:lastRow="0" w:firstColumn="0" w:lastColumn="0" w:noHBand="0" w:noVBand="0"/>
            </w:tblPr>
            <w:tblGrid>
              <w:gridCol w:w="1685"/>
            </w:tblGrid>
            <w:tr w:rsidR="00AB716F" w:rsidRPr="00AB716F" w:rsidTr="00FE7AC9">
              <w:trPr>
                <w:trHeight w:val="2093"/>
              </w:trPr>
              <w:tc>
                <w:tcPr>
                  <w:tcW w:w="1685" w:type="dxa"/>
                </w:tcPr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lastRenderedPageBreak/>
                    <w:t xml:space="preserve">  reportage (journalistique), fait divers, 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récit de vie,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récit historique, parabole, 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conte,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légende, 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roman,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nouvelle,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histoire drôle,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biographie,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témoignages,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rapports d’accident,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mythes,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guides de voyage,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lastRenderedPageBreak/>
                    <w:t>SMS,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pastiche,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…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 w:val="restart"/>
          </w:tcPr>
          <w:tbl>
            <w:tblPr>
              <w:tblW w:w="0" w:type="auto"/>
              <w:tblInd w:w="62" w:type="dxa"/>
              <w:tblLayout w:type="fixed"/>
              <w:tblLook w:val="0000" w:firstRow="0" w:lastRow="0" w:firstColumn="0" w:lastColumn="0" w:noHBand="0" w:noVBand="0"/>
            </w:tblPr>
            <w:tblGrid>
              <w:gridCol w:w="1904"/>
            </w:tblGrid>
            <w:tr w:rsidR="00AB716F" w:rsidRPr="00AB716F" w:rsidTr="00FE7AC9">
              <w:trPr>
                <w:trHeight w:val="436"/>
              </w:trPr>
              <w:tc>
                <w:tcPr>
                  <w:tcW w:w="1904" w:type="dxa"/>
                </w:tcPr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lastRenderedPageBreak/>
                    <w:t xml:space="preserve"> recette,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notice de montage, consignes, règlements, 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règles de jeu,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ordonnances,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petites annonces,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proverbes,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publicité, 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programmes électoraux,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didascalies,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SMS,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tracs,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itinéraires,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…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 w:val="restart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13"/>
            </w:tblGrid>
            <w:tr w:rsidR="00AB716F" w:rsidRPr="00AB716F" w:rsidTr="00FE7AC9">
              <w:trPr>
                <w:trHeight w:val="3959"/>
              </w:trPr>
              <w:tc>
                <w:tcPr>
                  <w:tcW w:w="1713" w:type="dxa"/>
                </w:tcPr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lastRenderedPageBreak/>
                    <w:t>la plupart des textes contenus dans les manuels scolaires et les encyclopédies, articles de presse,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comptes rendus d'expériences, articles scientifiques,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documentaires,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entrées de dictionnaires,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définitions,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fiches techniques,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résumés explicatifs,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lastRenderedPageBreak/>
                    <w:t>explications de textes,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commentaires de textes,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itinéraires,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…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</w:tbl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 w:val="restart"/>
          </w:tcPr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11" w:tooltip="Essai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Essai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12" w:tooltip="Fable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Fable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13" w:tooltip="Conte philosophique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Conte philosophique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14" w:tooltip="Pamphlet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Pamphlet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15" w:tooltip="Livre didactique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Livre didactique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 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16" w:tooltip="Sermon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Sermon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17" w:tooltip="Prêche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Prêche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18" w:tooltip="Bulle pontificale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Bulle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19" w:tooltip="Encyclique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Encyclique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20" w:tooltip="Parodie (littérature)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Parodie (littérature)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21" w:tooltip="Portrait littéraire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Portrait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hyperlink r:id="rId22" w:tooltip="Pensées (genre littéraire)" w:history="1">
              <w:r w:rsidRPr="00AB716F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fr-FR"/>
                </w:rPr>
                <w:t>Pensées</w:t>
              </w:r>
            </w:hyperlink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t>,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09"/>
            </w:tblGrid>
            <w:tr w:rsidR="00AB716F" w:rsidRPr="00AB716F" w:rsidTr="00FE7AC9">
              <w:trPr>
                <w:trHeight w:val="655"/>
                <w:jc w:val="center"/>
              </w:trPr>
              <w:tc>
                <w:tcPr>
                  <w:tcW w:w="1709" w:type="dxa"/>
                </w:tcPr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publicité (affiche, télé, radio), 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critique de film, de livres,  d'œuvres d'art,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lastRenderedPageBreak/>
                    <w:t xml:space="preserve"> éditorial,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plaidoyer, dissertation,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 essai, 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 discours   politique,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 débats,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l lettres (rupture, demande, faveurs)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 négociations,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 tracts,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 guides de voyage,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 revues de presse,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 SMS,</w:t>
                  </w:r>
                </w:p>
                <w:p w:rsidR="00AB716F" w:rsidRPr="00AB716F" w:rsidRDefault="00AB716F" w:rsidP="00AB716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 xml:space="preserve">  </w:t>
                  </w:r>
                  <w:proofErr w:type="gramStart"/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excuses</w:t>
                  </w:r>
                  <w:proofErr w:type="gramEnd"/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,</w:t>
                  </w:r>
                </w:p>
                <w:p w:rsidR="00AB716F" w:rsidRPr="00AB716F" w:rsidRDefault="00AB716F" w:rsidP="00AB716F">
                  <w:pPr>
                    <w:tabs>
                      <w:tab w:val="left" w:pos="27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</w:pPr>
                  <w:r w:rsidRPr="00AB716F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fr-FR"/>
                    </w:rPr>
                    <w:t>…</w:t>
                  </w:r>
                </w:p>
              </w:tc>
            </w:tr>
          </w:tbl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 w:val="restart"/>
          </w:tcPr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lastRenderedPageBreak/>
              <w:t>Lettre,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chat,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sms,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interviews,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conversations,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dispute,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échanges téléphoniques,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sketches et saynètes,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questions et réponses,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enquêtes sociologiques,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interrogatoires de police,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jeux de rôle,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entretiens,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t>négociations,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  <w:lastRenderedPageBreak/>
              <w:t>…</w:t>
            </w: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pacing w:val="-4"/>
                <w:sz w:val="20"/>
                <w:szCs w:val="20"/>
                <w:lang w:eastAsia="fr-FR"/>
              </w:rPr>
            </w:pPr>
          </w:p>
          <w:p w:rsidR="00AB716F" w:rsidRPr="00AB716F" w:rsidRDefault="00AB716F" w:rsidP="00AB716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vMerge w:val="restart"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  <w:lastRenderedPageBreak/>
              <w:t>Poèmes,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5"/>
                <w:sz w:val="20"/>
                <w:szCs w:val="20"/>
                <w:lang w:eastAsia="fr-FR"/>
              </w:rPr>
              <w:t>chansons,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3"/>
                <w:sz w:val="20"/>
                <w:szCs w:val="20"/>
                <w:lang w:eastAsia="fr-FR"/>
              </w:rPr>
              <w:t>publicités,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2"/>
                <w:sz w:val="20"/>
                <w:szCs w:val="20"/>
                <w:lang w:eastAsia="fr-FR"/>
              </w:rPr>
              <w:t>pastiches et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2"/>
                <w:sz w:val="20"/>
                <w:szCs w:val="20"/>
                <w:lang w:eastAsia="fr-FR"/>
              </w:rPr>
              <w:t>détournement,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3"/>
                <w:sz w:val="20"/>
                <w:szCs w:val="20"/>
                <w:lang w:eastAsia="fr-FR"/>
              </w:rPr>
              <w:t>jeux de mots,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pacing w:val="-3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3"/>
                <w:sz w:val="20"/>
                <w:szCs w:val="20"/>
                <w:lang w:eastAsia="fr-FR"/>
              </w:rPr>
              <w:t>histoires drôles,</w:t>
            </w:r>
          </w:p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fr-FR"/>
              </w:rPr>
            </w:pPr>
            <w:r w:rsidRPr="00AB716F">
              <w:rPr>
                <w:rFonts w:ascii="Times New Roman" w:eastAsia="Times New Roman" w:hAnsi="Times New Roman" w:cs="Times New Roman"/>
                <w:color w:val="002060"/>
                <w:spacing w:val="-3"/>
                <w:sz w:val="20"/>
                <w:szCs w:val="20"/>
                <w:lang w:eastAsia="fr-FR"/>
              </w:rPr>
              <w:t>…</w:t>
            </w:r>
          </w:p>
        </w:tc>
      </w:tr>
      <w:tr w:rsidR="00AB716F" w:rsidRPr="00AB716F" w:rsidTr="00FE7AC9">
        <w:trPr>
          <w:trHeight w:val="309"/>
        </w:trPr>
        <w:tc>
          <w:tcPr>
            <w:tcW w:w="1417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1979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B716F" w:rsidRPr="00AB716F" w:rsidTr="00FE7AC9">
        <w:trPr>
          <w:trHeight w:val="309"/>
        </w:trPr>
        <w:tc>
          <w:tcPr>
            <w:tcW w:w="1417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1979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B716F" w:rsidRPr="00AB716F" w:rsidTr="00FE7AC9">
        <w:trPr>
          <w:trHeight w:val="309"/>
        </w:trPr>
        <w:tc>
          <w:tcPr>
            <w:tcW w:w="1417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1979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B716F" w:rsidRPr="00AB716F" w:rsidTr="00FE7AC9">
        <w:trPr>
          <w:trHeight w:val="309"/>
        </w:trPr>
        <w:tc>
          <w:tcPr>
            <w:tcW w:w="1417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1979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B716F" w:rsidRPr="00AB716F" w:rsidTr="00FE7AC9">
        <w:trPr>
          <w:trHeight w:val="309"/>
        </w:trPr>
        <w:tc>
          <w:tcPr>
            <w:tcW w:w="1417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1979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B716F" w:rsidRPr="00AB716F" w:rsidTr="00FE7AC9">
        <w:trPr>
          <w:trHeight w:val="309"/>
        </w:trPr>
        <w:tc>
          <w:tcPr>
            <w:tcW w:w="1417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1979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B716F" w:rsidRPr="00AB716F" w:rsidTr="00FE7AC9">
        <w:trPr>
          <w:trHeight w:val="309"/>
        </w:trPr>
        <w:tc>
          <w:tcPr>
            <w:tcW w:w="1417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1979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AB716F" w:rsidRPr="00AB716F" w:rsidTr="00FE7AC9">
        <w:trPr>
          <w:trHeight w:val="309"/>
        </w:trPr>
        <w:tc>
          <w:tcPr>
            <w:tcW w:w="1417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1979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80" w:type="dxa"/>
            <w:vMerge/>
          </w:tcPr>
          <w:p w:rsidR="00AB716F" w:rsidRPr="00AB716F" w:rsidRDefault="00AB716F" w:rsidP="00AB716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AB716F" w:rsidRPr="00AB716F" w:rsidRDefault="00AB716F" w:rsidP="00AB716F">
      <w:pPr>
        <w:contextualSpacing/>
        <w:rPr>
          <w:rFonts w:ascii="Calibri" w:eastAsia="Times New Roman" w:hAnsi="Calibri" w:cs="Times New Roman"/>
          <w:b/>
          <w:lang w:eastAsia="fr-FR"/>
        </w:rPr>
      </w:pPr>
    </w:p>
    <w:p w:rsidR="005846BA" w:rsidRDefault="005846BA"/>
    <w:sectPr w:rsidR="005846BA" w:rsidSect="00FE7AC9">
      <w:footerReference w:type="default" r:id="rId23"/>
      <w:pgSz w:w="16838" w:h="11906" w:orient="landscape"/>
      <w:pgMar w:top="426" w:right="536" w:bottom="142" w:left="720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9598"/>
      <w:docPartObj>
        <w:docPartGallery w:val="Page Numbers (Bottom of Page)"/>
        <w:docPartUnique/>
      </w:docPartObj>
    </w:sdtPr>
    <w:sdtContent>
      <w:p w:rsidR="00FE7AC9" w:rsidRDefault="00FE7AC9">
        <w:pPr>
          <w:pStyle w:val="Pieddepage1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E8FF1F" wp14:editId="4A8FF7D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11430" t="13335" r="7620" b="15240"/>
                  <wp:wrapNone/>
                  <wp:docPr id="1" name="Ova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4F81BD">
                                <a:lumMod val="50000"/>
                                <a:lumOff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7AC9" w:rsidRDefault="00FE7AC9">
                              <w:pPr>
                                <w:pStyle w:val="Pieddepage1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3C78D9" w:rsidRPr="003C78D9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5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" filled="f" fillcolor="#c0504d [3205]" strokecolor="#a7c0de" strokeweight="1pt">
                  <v:textbox inset=",0,,0">
                    <w:txbxContent>
                      <w:p w:rsidR="00FE7AC9" w:rsidRDefault="00FE7AC9">
                        <w:pPr>
                          <w:pStyle w:val="Pieddepage1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3C78D9" w:rsidRPr="003C78D9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6CF"/>
    <w:multiLevelType w:val="hybridMultilevel"/>
    <w:tmpl w:val="8F66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56F"/>
    <w:multiLevelType w:val="hybridMultilevel"/>
    <w:tmpl w:val="37760D38"/>
    <w:lvl w:ilvl="0" w:tplc="F9C8F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41E"/>
    <w:multiLevelType w:val="hybridMultilevel"/>
    <w:tmpl w:val="04825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5EF"/>
    <w:multiLevelType w:val="hybridMultilevel"/>
    <w:tmpl w:val="44DC1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0CB7"/>
    <w:multiLevelType w:val="hybridMultilevel"/>
    <w:tmpl w:val="0E7E7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395A"/>
    <w:multiLevelType w:val="hybridMultilevel"/>
    <w:tmpl w:val="DC1EF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63844"/>
    <w:multiLevelType w:val="hybridMultilevel"/>
    <w:tmpl w:val="69683056"/>
    <w:lvl w:ilvl="0" w:tplc="6D0612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510F"/>
    <w:multiLevelType w:val="hybridMultilevel"/>
    <w:tmpl w:val="3BB4D816"/>
    <w:lvl w:ilvl="0" w:tplc="7096CA2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D5A3156"/>
    <w:multiLevelType w:val="hybridMultilevel"/>
    <w:tmpl w:val="D43EE446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4F9F44CF"/>
    <w:multiLevelType w:val="hybridMultilevel"/>
    <w:tmpl w:val="CB983F9E"/>
    <w:lvl w:ilvl="0" w:tplc="52DC2E4E">
      <w:start w:val="2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60795A"/>
    <w:multiLevelType w:val="hybridMultilevel"/>
    <w:tmpl w:val="F8068E4E"/>
    <w:lvl w:ilvl="0" w:tplc="A6F0B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12666"/>
    <w:multiLevelType w:val="hybridMultilevel"/>
    <w:tmpl w:val="AEE8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74980"/>
    <w:multiLevelType w:val="hybridMultilevel"/>
    <w:tmpl w:val="F516D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6F"/>
    <w:rsid w:val="00116C09"/>
    <w:rsid w:val="001B78AA"/>
    <w:rsid w:val="00342C29"/>
    <w:rsid w:val="003A69EF"/>
    <w:rsid w:val="003C391C"/>
    <w:rsid w:val="003C78D9"/>
    <w:rsid w:val="005846BA"/>
    <w:rsid w:val="005B5129"/>
    <w:rsid w:val="005D1025"/>
    <w:rsid w:val="005D221B"/>
    <w:rsid w:val="0069716F"/>
    <w:rsid w:val="00777B46"/>
    <w:rsid w:val="008937E8"/>
    <w:rsid w:val="00A81A5F"/>
    <w:rsid w:val="00AB716F"/>
    <w:rsid w:val="00AC51F3"/>
    <w:rsid w:val="00CA3A7C"/>
    <w:rsid w:val="00D543E4"/>
    <w:rsid w:val="00D80DD6"/>
    <w:rsid w:val="00DB1CFC"/>
    <w:rsid w:val="00DB2C94"/>
    <w:rsid w:val="00E70044"/>
    <w:rsid w:val="00EF1ADF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AB716F"/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AB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AB716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AB716F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AB716F"/>
    <w:pPr>
      <w:ind w:left="720"/>
      <w:contextualSpacing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B716F"/>
    <w:rPr>
      <w:color w:val="0000FF"/>
      <w:u w:val="single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A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AB716F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A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AB716F"/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AB716F"/>
    <w:rPr>
      <w:color w:val="800080"/>
      <w:u w:val="single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AB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B71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716F"/>
    <w:pPr>
      <w:ind w:left="720"/>
      <w:contextualSpacing/>
    </w:pPr>
  </w:style>
  <w:style w:type="paragraph" w:styleId="En-tte">
    <w:name w:val="header"/>
    <w:basedOn w:val="Normal"/>
    <w:link w:val="En-tteCar1"/>
    <w:uiPriority w:val="99"/>
    <w:semiHidden/>
    <w:unhideWhenUsed/>
    <w:rsid w:val="00A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AB716F"/>
  </w:style>
  <w:style w:type="paragraph" w:styleId="Pieddepage">
    <w:name w:val="footer"/>
    <w:basedOn w:val="Normal"/>
    <w:link w:val="PieddepageCar1"/>
    <w:uiPriority w:val="99"/>
    <w:semiHidden/>
    <w:unhideWhenUsed/>
    <w:rsid w:val="00A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AB716F"/>
  </w:style>
  <w:style w:type="character" w:styleId="Lienhypertextesuivivisit">
    <w:name w:val="FollowedHyperlink"/>
    <w:basedOn w:val="Policepardfaut"/>
    <w:uiPriority w:val="99"/>
    <w:semiHidden/>
    <w:unhideWhenUsed/>
    <w:rsid w:val="00AB71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AB716F"/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AB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AB716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AB716F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AB716F"/>
    <w:pPr>
      <w:ind w:left="720"/>
      <w:contextualSpacing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B716F"/>
    <w:rPr>
      <w:color w:val="0000FF"/>
      <w:u w:val="single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A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AB716F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A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AB716F"/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AB716F"/>
    <w:rPr>
      <w:color w:val="800080"/>
      <w:u w:val="single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AB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B71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716F"/>
    <w:pPr>
      <w:ind w:left="720"/>
      <w:contextualSpacing/>
    </w:pPr>
  </w:style>
  <w:style w:type="paragraph" w:styleId="En-tte">
    <w:name w:val="header"/>
    <w:basedOn w:val="Normal"/>
    <w:link w:val="En-tteCar1"/>
    <w:uiPriority w:val="99"/>
    <w:semiHidden/>
    <w:unhideWhenUsed/>
    <w:rsid w:val="00A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AB716F"/>
  </w:style>
  <w:style w:type="paragraph" w:styleId="Pieddepage">
    <w:name w:val="footer"/>
    <w:basedOn w:val="Normal"/>
    <w:link w:val="PieddepageCar1"/>
    <w:uiPriority w:val="99"/>
    <w:semiHidden/>
    <w:unhideWhenUsed/>
    <w:rsid w:val="00A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AB716F"/>
  </w:style>
  <w:style w:type="character" w:styleId="Lienhypertextesuivivisit">
    <w:name w:val="FollowedHyperlink"/>
    <w:basedOn w:val="Policepardfaut"/>
    <w:uiPriority w:val="99"/>
    <w:semiHidden/>
    <w:unhideWhenUsed/>
    <w:rsid w:val="00AB7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r.wikipedia.org/wiki/Conte_philosophique" TargetMode="External"/><Relationship Id="rId18" Type="http://schemas.openxmlformats.org/officeDocument/2006/relationships/hyperlink" Target="http://fr.wikipedia.org/wiki/Bulle_pontifica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.wikipedia.org/wiki/Portrait_litt%C3%A9rair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fr.wikipedia.org/wiki/Fable" TargetMode="External"/><Relationship Id="rId17" Type="http://schemas.openxmlformats.org/officeDocument/2006/relationships/hyperlink" Target="http://fr.wikipedia.org/wiki/Pr%C3%AAch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r.wikipedia.org/wiki/Sermon" TargetMode="External"/><Relationship Id="rId20" Type="http://schemas.openxmlformats.org/officeDocument/2006/relationships/hyperlink" Target="http://fr.wikipedia.org/wiki/Parodie_(litt%C3%A9rature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r.wikipedia.org/wiki/Essa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Livre_didactiqu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hyperlink" Target="http://fr.wikipedia.org/wiki/Encycliq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r.wikipedia.org/wiki/Pamphlet" TargetMode="External"/><Relationship Id="rId22" Type="http://schemas.openxmlformats.org/officeDocument/2006/relationships/hyperlink" Target="http://fr.wikipedia.org/wiki/Pens%C3%A9es_(genre_litt%C3%A9rair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3231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DELOGET Sandra</dc:creator>
  <cp:lastModifiedBy>DELOGET Sandra</cp:lastModifiedBy>
  <cp:revision>19</cp:revision>
  <dcterms:created xsi:type="dcterms:W3CDTF">2014-03-05T14:09:00Z</dcterms:created>
  <dcterms:modified xsi:type="dcterms:W3CDTF">2014-03-05T15:27:00Z</dcterms:modified>
</cp:coreProperties>
</file>